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1E7C2" w14:textId="77777777" w:rsidR="00F64BA7" w:rsidRPr="00F7427E" w:rsidRDefault="00AB745B" w:rsidP="00F7427E">
      <w:pPr>
        <w:pStyle w:val="Titel"/>
        <w:rPr>
          <w:sz w:val="52"/>
        </w:rPr>
      </w:pPr>
      <w:r w:rsidRPr="00F7427E">
        <w:rPr>
          <w:sz w:val="52"/>
        </w:rPr>
        <w:t xml:space="preserve">Begrippenlijst </w:t>
      </w:r>
    </w:p>
    <w:p w14:paraId="162FD277" w14:textId="77777777" w:rsidR="00F64BA7" w:rsidRPr="00830813" w:rsidRDefault="00F64BA7" w:rsidP="00F7427E">
      <w:pPr>
        <w:pStyle w:val="Titel"/>
        <w:rPr>
          <w:sz w:val="44"/>
        </w:rPr>
      </w:pPr>
      <w:r w:rsidRPr="00F7427E">
        <w:rPr>
          <w:sz w:val="44"/>
        </w:rPr>
        <w:t>IB</w:t>
      </w:r>
      <w:r w:rsidR="00360ECE" w:rsidRPr="00F7427E">
        <w:rPr>
          <w:sz w:val="44"/>
        </w:rPr>
        <w:t xml:space="preserve">S </w:t>
      </w:r>
      <w:r w:rsidR="00830813">
        <w:rPr>
          <w:sz w:val="44"/>
        </w:rPr>
        <w:t>Inrichting van een gebied</w:t>
      </w:r>
    </w:p>
    <w:p w14:paraId="672A6659" w14:textId="77777777" w:rsidR="00334A31" w:rsidRPr="00F7427E" w:rsidRDefault="00334A31" w:rsidP="00F7427E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221"/>
        <w:gridCol w:w="2221"/>
        <w:gridCol w:w="2221"/>
      </w:tblGrid>
      <w:tr w:rsidR="00D84DCF" w:rsidRPr="00F7427E" w14:paraId="0F5C3208" w14:textId="77777777" w:rsidTr="00FA19A3">
        <w:trPr>
          <w:trHeight w:val="372"/>
        </w:trPr>
        <w:tc>
          <w:tcPr>
            <w:tcW w:w="9498" w:type="dxa"/>
            <w:gridSpan w:val="4"/>
            <w:shd w:val="clear" w:color="auto" w:fill="7F7F7F"/>
            <w:vAlign w:val="center"/>
          </w:tcPr>
          <w:p w14:paraId="6A35BD04" w14:textId="77777777" w:rsidR="00D84DCF" w:rsidRPr="00F7427E" w:rsidRDefault="00AB745B" w:rsidP="00F7427E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F7427E">
              <w:rPr>
                <w:rFonts w:cs="Arial"/>
                <w:b/>
                <w:color w:val="FFFFFF"/>
                <w:szCs w:val="20"/>
              </w:rPr>
              <w:t>Algemene gegevens</w:t>
            </w:r>
          </w:p>
        </w:tc>
      </w:tr>
      <w:tr w:rsidR="007054E8" w:rsidRPr="00F7427E" w14:paraId="571DB2D7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070CA0CA" w14:textId="77777777" w:rsidR="007054E8" w:rsidRPr="00F7427E" w:rsidRDefault="007054E8" w:rsidP="00F7427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7427E">
              <w:rPr>
                <w:rFonts w:cs="Arial"/>
                <w:color w:val="000000"/>
                <w:szCs w:val="20"/>
              </w:rPr>
              <w:t xml:space="preserve">Naam </w:t>
            </w:r>
            <w:r w:rsidR="00AB745B" w:rsidRPr="00F7427E">
              <w:rPr>
                <w:rFonts w:cs="Arial"/>
                <w:color w:val="000000"/>
                <w:szCs w:val="20"/>
              </w:rPr>
              <w:t>IBS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1C6F5F3D" w14:textId="77777777" w:rsidR="007054E8" w:rsidRPr="00F7427E" w:rsidRDefault="00830813" w:rsidP="00F7427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Inrichting van een gebied</w:t>
            </w:r>
          </w:p>
        </w:tc>
      </w:tr>
      <w:tr w:rsidR="00D84DCF" w:rsidRPr="00F7427E" w14:paraId="4ABC1FD6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5B200D81" w14:textId="77777777" w:rsidR="00D84DCF" w:rsidRPr="00F7427E" w:rsidRDefault="00D84DCF" w:rsidP="00F7427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7427E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7D9C9177" w14:textId="77777777" w:rsidR="00D84DCF" w:rsidRPr="00F7427E" w:rsidRDefault="00334A31" w:rsidP="00F7427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7427E">
              <w:rPr>
                <w:rFonts w:cs="Arial"/>
                <w:szCs w:val="20"/>
              </w:rPr>
              <w:t>Stad en mens</w:t>
            </w:r>
          </w:p>
        </w:tc>
      </w:tr>
      <w:tr w:rsidR="00AB745B" w:rsidRPr="00F7427E" w14:paraId="43EC5439" w14:textId="77777777" w:rsidTr="001906F8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19E4A37C" w14:textId="77777777" w:rsidR="00AB745B" w:rsidRPr="00F7427E" w:rsidRDefault="00AB745B" w:rsidP="00F7427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7427E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649841BE" w14:textId="77777777" w:rsidR="00AB745B" w:rsidRPr="00F7427E" w:rsidRDefault="00830813" w:rsidP="00F7427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2221" w:type="dxa"/>
            <w:shd w:val="clear" w:color="auto" w:fill="E7E6E6"/>
            <w:vAlign w:val="center"/>
          </w:tcPr>
          <w:p w14:paraId="1BD9AC23" w14:textId="77777777" w:rsidR="00AB745B" w:rsidRPr="00F7427E" w:rsidRDefault="00AB745B" w:rsidP="00F7427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7427E">
              <w:rPr>
                <w:rFonts w:cs="Arial"/>
                <w:szCs w:val="20"/>
              </w:rPr>
              <w:t>Periode</w:t>
            </w:r>
            <w:r w:rsidR="00735A49">
              <w:rPr>
                <w:rFonts w:cs="Arial"/>
                <w:szCs w:val="20"/>
              </w:rPr>
              <w:t xml:space="preserve"> </w:t>
            </w:r>
            <w:r w:rsidR="00830813">
              <w:rPr>
                <w:rFonts w:cs="Arial"/>
                <w:szCs w:val="20"/>
              </w:rPr>
              <w:t>4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0A37501D" w14:textId="77777777" w:rsidR="00AB745B" w:rsidRPr="00F7427E" w:rsidRDefault="00AB745B" w:rsidP="00F7427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D84DCF" w:rsidRPr="00F7427E" w14:paraId="0911DA7D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31048421" w14:textId="77777777" w:rsidR="00D84DCF" w:rsidRPr="00F7427E" w:rsidRDefault="00AB745B" w:rsidP="00F7427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7427E">
              <w:rPr>
                <w:rFonts w:cs="Arial"/>
                <w:color w:val="000000"/>
                <w:szCs w:val="20"/>
              </w:rPr>
              <w:t>Schooljaar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372C9BE1" w14:textId="02EE0692" w:rsidR="00D84DCF" w:rsidRPr="00F7427E" w:rsidRDefault="009E513F" w:rsidP="00F7427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  <w:r w:rsidR="00F13C45">
              <w:rPr>
                <w:rFonts w:cs="Arial"/>
                <w:szCs w:val="20"/>
              </w:rPr>
              <w:t>21-2022</w:t>
            </w:r>
          </w:p>
        </w:tc>
      </w:tr>
      <w:tr w:rsidR="00AB745B" w:rsidRPr="00F7427E" w14:paraId="6B725718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7EBBD24D" w14:textId="77777777" w:rsidR="00AB745B" w:rsidRPr="00F7427E" w:rsidRDefault="00AB745B" w:rsidP="00F7427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7427E">
              <w:rPr>
                <w:rFonts w:cs="Arial"/>
                <w:color w:val="000000"/>
                <w:szCs w:val="20"/>
              </w:rPr>
              <w:t>Specialisatie (indien nodig)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4649A894" w14:textId="77777777" w:rsidR="00AB745B" w:rsidRPr="00F7427E" w:rsidRDefault="00066DFB" w:rsidP="00F7427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Vrije tijd, Lifestyle, Stad &amp; wijk, Water &amp; energie en Biobased economie</w:t>
            </w:r>
          </w:p>
        </w:tc>
      </w:tr>
    </w:tbl>
    <w:p w14:paraId="5DAB6C7B" w14:textId="77777777" w:rsidR="007973FB" w:rsidRPr="00F7427E" w:rsidRDefault="007973FB" w:rsidP="007973FB"/>
    <w:p w14:paraId="02EB378F" w14:textId="77777777" w:rsidR="003A6F7F" w:rsidRPr="00F7427E" w:rsidRDefault="003A6F7F" w:rsidP="00F7427E"/>
    <w:tbl>
      <w:tblPr>
        <w:tblW w:w="97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7338"/>
      </w:tblGrid>
      <w:tr w:rsidR="00883492" w:rsidRPr="00F7427E" w14:paraId="262DBAFB" w14:textId="77777777" w:rsidTr="5D2FCEB1">
        <w:trPr>
          <w:trHeight w:val="372"/>
        </w:trPr>
        <w:tc>
          <w:tcPr>
            <w:tcW w:w="9719" w:type="dxa"/>
            <w:gridSpan w:val="2"/>
            <w:shd w:val="clear" w:color="auto" w:fill="7F7F7F" w:themeFill="text1" w:themeFillTint="80"/>
            <w:vAlign w:val="center"/>
          </w:tcPr>
          <w:p w14:paraId="2EA67592" w14:textId="77777777" w:rsidR="00883492" w:rsidRPr="00F7427E" w:rsidRDefault="002B3FD6" w:rsidP="00F7427E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>
              <w:rPr>
                <w:rFonts w:cs="Arial"/>
                <w:b/>
                <w:color w:val="FFFFFF"/>
                <w:szCs w:val="20"/>
              </w:rPr>
              <w:t>Algemene begrippen IBS</w:t>
            </w:r>
          </w:p>
        </w:tc>
      </w:tr>
      <w:tr w:rsidR="00883492" w:rsidRPr="00F7427E" w14:paraId="5D3868DD" w14:textId="77777777" w:rsidTr="5D2FCEB1">
        <w:trPr>
          <w:trHeight w:val="372"/>
        </w:trPr>
        <w:tc>
          <w:tcPr>
            <w:tcW w:w="2381" w:type="dxa"/>
            <w:shd w:val="clear" w:color="auto" w:fill="7F7F7F" w:themeFill="text1" w:themeFillTint="80"/>
            <w:vAlign w:val="center"/>
          </w:tcPr>
          <w:p w14:paraId="6FC131F6" w14:textId="77777777" w:rsidR="00883492" w:rsidRPr="00F7427E" w:rsidRDefault="00883492" w:rsidP="00F7427E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F7427E">
              <w:rPr>
                <w:rFonts w:cs="Arial"/>
                <w:b/>
                <w:color w:val="FFFFFF"/>
                <w:szCs w:val="20"/>
              </w:rPr>
              <w:t>Begrip</w:t>
            </w:r>
          </w:p>
        </w:tc>
        <w:tc>
          <w:tcPr>
            <w:tcW w:w="7338" w:type="dxa"/>
            <w:shd w:val="clear" w:color="auto" w:fill="7F7F7F" w:themeFill="text1" w:themeFillTint="80"/>
            <w:vAlign w:val="center"/>
          </w:tcPr>
          <w:p w14:paraId="16BFA959" w14:textId="77777777" w:rsidR="00883492" w:rsidRPr="00F7427E" w:rsidRDefault="00883492" w:rsidP="00F7427E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F7427E">
              <w:rPr>
                <w:rFonts w:cs="Arial"/>
                <w:b/>
                <w:color w:val="FFFFFF"/>
                <w:szCs w:val="20"/>
              </w:rPr>
              <w:t>Toelichting</w:t>
            </w:r>
          </w:p>
        </w:tc>
      </w:tr>
      <w:tr w:rsidR="00883492" w:rsidRPr="00F7427E" w14:paraId="60BF6C84" w14:textId="77777777" w:rsidTr="5D2FCEB1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218FDF0C" w14:textId="77777777" w:rsidR="00E867B9" w:rsidRPr="00F7427E" w:rsidRDefault="00DF7153" w:rsidP="00F7427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Onderzoeksvraag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6A05A809" w14:textId="77777777" w:rsidR="00DF7153" w:rsidRDefault="00DF7153" w:rsidP="00DF715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  <w:p w14:paraId="1710E026" w14:textId="77777777" w:rsidR="00975D1E" w:rsidRDefault="00DF7153" w:rsidP="00DF715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 kunt het begrip uitleggen en hierbij een verband leggen met de begrippen hoofdvraag en deelvragen. Je kunt de relatie tussen hoofdvragen en deelvragen uitleggen.</w:t>
            </w:r>
          </w:p>
          <w:p w14:paraId="5A39BBE3" w14:textId="77777777" w:rsidR="00DF7153" w:rsidRPr="00F7427E" w:rsidRDefault="00DF7153" w:rsidP="00DF715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031C2D" w:rsidRPr="00F7427E" w14:paraId="1C6B7BFD" w14:textId="77777777" w:rsidTr="5D2FCEB1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6F983873" w14:textId="77777777" w:rsidR="00031C2D" w:rsidRDefault="00031C2D" w:rsidP="00F7427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Deskresearch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5A4071E2" w14:textId="77777777" w:rsidR="00031C2D" w:rsidRDefault="00031C2D" w:rsidP="00031C2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Uitleggen wat deskresearch is</w:t>
            </w:r>
          </w:p>
          <w:p w14:paraId="6C59C2FF" w14:textId="77777777" w:rsidR="00031C2D" w:rsidRDefault="00031C2D" w:rsidP="00031C2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Onderscheid maken tussen interne en externe data</w:t>
            </w:r>
          </w:p>
          <w:p w14:paraId="153E8F8A" w14:textId="77777777" w:rsidR="00031C2D" w:rsidRDefault="00031C2D" w:rsidP="00031C2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Voor- en nadelen van deskresearch</w:t>
            </w:r>
          </w:p>
        </w:tc>
      </w:tr>
      <w:tr w:rsidR="00031C2D" w:rsidRPr="00F7427E" w14:paraId="15998344" w14:textId="77777777" w:rsidTr="5D2FCEB1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1068F197" w14:textId="77777777" w:rsidR="00031C2D" w:rsidRDefault="00031C2D" w:rsidP="00F7427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Fieldresearch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6D98707D" w14:textId="77777777" w:rsidR="00031C2D" w:rsidRDefault="00031C2D" w:rsidP="00031C2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Uitleggen wat fieldresearch is</w:t>
            </w:r>
          </w:p>
          <w:p w14:paraId="71F90C4A" w14:textId="77777777" w:rsidR="00031C2D" w:rsidRDefault="00031C2D" w:rsidP="00031C2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Onderscheid maken tussen kwantitatief en kwalitatief onderzoek</w:t>
            </w:r>
          </w:p>
          <w:p w14:paraId="290ADBC6" w14:textId="77777777" w:rsidR="00031C2D" w:rsidRDefault="00031C2D" w:rsidP="00031C2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Soorten fieldresearch</w:t>
            </w:r>
          </w:p>
        </w:tc>
      </w:tr>
      <w:tr w:rsidR="009243BA" w:rsidRPr="00F7427E" w14:paraId="1B713654" w14:textId="77777777" w:rsidTr="5D2FCEB1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6D13C759" w14:textId="77777777" w:rsidR="009243BA" w:rsidRDefault="009243BA" w:rsidP="00F7427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Omgevingsvisie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72B6228A" w14:textId="77777777" w:rsidR="009243BA" w:rsidRDefault="009243BA" w:rsidP="00031C2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Je weet wat er in een omgevingsvisie staat en wat het doel ervan is.</w:t>
            </w:r>
          </w:p>
        </w:tc>
      </w:tr>
      <w:tr w:rsidR="00C17AED" w:rsidRPr="00F7427E" w14:paraId="3F91439C" w14:textId="77777777" w:rsidTr="5D2FCEB1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0733DA21" w14:textId="77777777" w:rsidR="00C17AED" w:rsidRDefault="009243BA" w:rsidP="00C17AE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Koersdocument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38DEB79F" w14:textId="77777777" w:rsidR="00C17AED" w:rsidRPr="00F7427E" w:rsidRDefault="00C17AED" w:rsidP="00C17AE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Je weet wat er in een </w:t>
            </w:r>
            <w:r w:rsidR="009243BA">
              <w:rPr>
                <w:rFonts w:cs="Arial"/>
                <w:szCs w:val="20"/>
              </w:rPr>
              <w:t>koersdocument</w:t>
            </w:r>
            <w:r>
              <w:rPr>
                <w:rFonts w:cs="Arial"/>
                <w:szCs w:val="20"/>
              </w:rPr>
              <w:t xml:space="preserve"> staat en wat het doel ervan is.</w:t>
            </w:r>
          </w:p>
        </w:tc>
      </w:tr>
      <w:tr w:rsidR="00DE004F" w:rsidRPr="00F7427E" w14:paraId="6D651C5F" w14:textId="77777777" w:rsidTr="5D2FCEB1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57156E54" w14:textId="77777777" w:rsidR="00DE004F" w:rsidRPr="00F7427E" w:rsidRDefault="00DE004F" w:rsidP="00DE004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Ruimtelijke ordening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71298058" w14:textId="77777777" w:rsidR="00DE004F" w:rsidRPr="002B3FD6" w:rsidRDefault="00C17AED" w:rsidP="00B6601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 weet wat</w:t>
            </w:r>
            <w:r w:rsidRPr="00A658FF">
              <w:rPr>
                <w:rFonts w:cs="Arial"/>
                <w:szCs w:val="20"/>
              </w:rPr>
              <w:t xml:space="preserve"> Ruimtelijke Ordening</w:t>
            </w:r>
            <w:r>
              <w:rPr>
                <w:rFonts w:cs="Arial"/>
                <w:szCs w:val="20"/>
              </w:rPr>
              <w:t xml:space="preserve"> is</w:t>
            </w:r>
            <w:r w:rsidRPr="00A658FF">
              <w:rPr>
                <w:rFonts w:cs="Arial"/>
                <w:szCs w:val="20"/>
              </w:rPr>
              <w:t xml:space="preserve"> en hoe wordt deze gevormd en wat i</w:t>
            </w:r>
            <w:r>
              <w:rPr>
                <w:rFonts w:cs="Arial"/>
                <w:szCs w:val="20"/>
              </w:rPr>
              <w:t>s de rol van de gemeente hierin is.</w:t>
            </w:r>
          </w:p>
        </w:tc>
      </w:tr>
      <w:tr w:rsidR="00DE004F" w:rsidRPr="00F7427E" w14:paraId="20214244" w14:textId="77777777" w:rsidTr="5D2FCEB1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2A51E6F5" w14:textId="77777777" w:rsidR="00DE004F" w:rsidRPr="00F7427E" w:rsidRDefault="00DE004F" w:rsidP="00DE004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Openbare Ruimte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2D4D1A3A" w14:textId="77777777" w:rsidR="00DE004F" w:rsidRDefault="00DE004F" w:rsidP="00DE004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 kan benoemen wat we onder openbare ruimte verstaan en kan je voorbeelden geven waar de gemeente mee te maken krijgt.</w:t>
            </w:r>
          </w:p>
          <w:p w14:paraId="075403E7" w14:textId="77777777" w:rsidR="00DE004F" w:rsidRPr="00F7427E" w:rsidRDefault="00DE004F" w:rsidP="00B6601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Je kan uitleggen </w:t>
            </w:r>
            <w:r w:rsidRPr="00A658FF">
              <w:rPr>
                <w:rFonts w:cs="Arial"/>
                <w:szCs w:val="20"/>
              </w:rPr>
              <w:t>waarom  sociale ontwikkeling van i</w:t>
            </w:r>
            <w:r>
              <w:rPr>
                <w:rFonts w:cs="Arial"/>
                <w:szCs w:val="20"/>
              </w:rPr>
              <w:t>n</w:t>
            </w:r>
            <w:r w:rsidR="00B66016">
              <w:rPr>
                <w:rFonts w:cs="Arial"/>
                <w:szCs w:val="20"/>
              </w:rPr>
              <w:t>vloed zijn op openbare ruimtes.</w:t>
            </w:r>
          </w:p>
        </w:tc>
      </w:tr>
      <w:tr w:rsidR="00C17AED" w:rsidRPr="00F7427E" w14:paraId="63C127C3" w14:textId="77777777" w:rsidTr="5D2FCEB1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590FBCB3" w14:textId="77777777" w:rsidR="00C17AED" w:rsidRDefault="00C17AED" w:rsidP="00C17AE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Biodiversiteit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4C82C325" w14:textId="77777777" w:rsidR="00C17AED" w:rsidRDefault="00C17AED" w:rsidP="00C17AE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 kan het begrip biodiversiteit uitleggen en het belang ervan benoemen.</w:t>
            </w:r>
          </w:p>
        </w:tc>
      </w:tr>
      <w:tr w:rsidR="00B037B5" w:rsidRPr="00F7427E" w14:paraId="05ACBB72" w14:textId="77777777" w:rsidTr="5D2FCEB1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67F1684D" w14:textId="38DA880A" w:rsidR="00B037B5" w:rsidRDefault="00B037B5" w:rsidP="00C17AE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Eetbaar groen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1E6DF67B" w14:textId="77777777" w:rsidR="00B037B5" w:rsidRDefault="00B037B5" w:rsidP="00C17AE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Je kunt voorbeelden van eetbaar groen </w:t>
            </w:r>
            <w:r w:rsidR="004611C3">
              <w:rPr>
                <w:rFonts w:cs="Arial"/>
                <w:szCs w:val="20"/>
              </w:rPr>
              <w:t>benoemen</w:t>
            </w:r>
          </w:p>
          <w:p w14:paraId="333B515A" w14:textId="559C45FF" w:rsidR="00A73BF1" w:rsidRDefault="00A73BF1" w:rsidP="00C17AE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 kunt een verband leggen tussen eetbaar groen en bio</w:t>
            </w:r>
            <w:r w:rsidR="008C595C">
              <w:rPr>
                <w:rFonts w:cs="Arial"/>
                <w:szCs w:val="20"/>
              </w:rPr>
              <w:t>di</w:t>
            </w:r>
            <w:r w:rsidR="00E144AC">
              <w:rPr>
                <w:rFonts w:cs="Arial"/>
                <w:szCs w:val="20"/>
              </w:rPr>
              <w:t>versiteit</w:t>
            </w:r>
          </w:p>
        </w:tc>
      </w:tr>
      <w:tr w:rsidR="00C17AED" w:rsidRPr="00F7427E" w14:paraId="54F6217C" w14:textId="77777777" w:rsidTr="5D2FCEB1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0883831C" w14:textId="77777777" w:rsidR="00C17AED" w:rsidRPr="00F7427E" w:rsidRDefault="00C17AED" w:rsidP="00C17AE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Doelgroepenanalyse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529EE514" w14:textId="77777777" w:rsidR="00C17AED" w:rsidRDefault="00C17AED" w:rsidP="00C17AE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 weet wat een doelgroepen analyse is en hoe je deze kan segmenteren.</w:t>
            </w:r>
          </w:p>
          <w:p w14:paraId="18393516" w14:textId="77777777" w:rsidR="00C17AED" w:rsidRDefault="00C17AED" w:rsidP="00C17AE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 weet wanneer en waarom je deze moet maken en eventueel moet herhalen.</w:t>
            </w:r>
          </w:p>
          <w:p w14:paraId="60B9C5CC" w14:textId="77777777" w:rsidR="00C17AED" w:rsidRPr="00F7427E" w:rsidRDefault="00C17AED" w:rsidP="00C17AE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 kan het stappenplan schematisch maken voor een doelgroepen analyse.</w:t>
            </w:r>
          </w:p>
          <w:p w14:paraId="735FE5A2" w14:textId="77777777" w:rsidR="00C17AED" w:rsidRPr="0074732F" w:rsidRDefault="00C17AED" w:rsidP="00C17AE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74732F">
              <w:rPr>
                <w:rFonts w:cs="Arial"/>
                <w:szCs w:val="20"/>
              </w:rPr>
              <w:t>De gegevens</w:t>
            </w:r>
            <w:r>
              <w:rPr>
                <w:rFonts w:cs="Arial"/>
                <w:szCs w:val="20"/>
              </w:rPr>
              <w:t xml:space="preserve"> vanuit een invalshoek</w:t>
            </w:r>
            <w:r w:rsidRPr="0074732F">
              <w:rPr>
                <w:rFonts w:cs="Arial"/>
                <w:szCs w:val="20"/>
              </w:rPr>
              <w:t xml:space="preserve"> kun jij als volgt categoriseren:</w:t>
            </w:r>
          </w:p>
          <w:p w14:paraId="3B4127DC" w14:textId="77777777" w:rsidR="00C17AED" w:rsidRPr="0074732F" w:rsidRDefault="00C17AED" w:rsidP="00C17AED">
            <w:pPr>
              <w:pStyle w:val="Geenafstand"/>
              <w:numPr>
                <w:ilvl w:val="0"/>
                <w:numId w:val="33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74732F">
              <w:rPr>
                <w:rFonts w:cs="Arial"/>
                <w:i/>
                <w:iCs/>
                <w:szCs w:val="20"/>
              </w:rPr>
              <w:t>demografische gegevens;</w:t>
            </w:r>
          </w:p>
          <w:p w14:paraId="2F51B654" w14:textId="77777777" w:rsidR="00C17AED" w:rsidRPr="0074732F" w:rsidRDefault="00C17AED" w:rsidP="00C17AED">
            <w:pPr>
              <w:pStyle w:val="Geenafstand"/>
              <w:numPr>
                <w:ilvl w:val="0"/>
                <w:numId w:val="33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74732F">
              <w:rPr>
                <w:rFonts w:cs="Arial"/>
                <w:i/>
                <w:iCs/>
                <w:szCs w:val="20"/>
              </w:rPr>
              <w:t>geografische gegevens;</w:t>
            </w:r>
          </w:p>
          <w:p w14:paraId="7B7682DA" w14:textId="77777777" w:rsidR="00C17AED" w:rsidRPr="0074732F" w:rsidRDefault="00C17AED" w:rsidP="00C17AED">
            <w:pPr>
              <w:pStyle w:val="Geenafstand"/>
              <w:numPr>
                <w:ilvl w:val="0"/>
                <w:numId w:val="33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74732F">
              <w:rPr>
                <w:rFonts w:cs="Arial"/>
                <w:i/>
                <w:iCs/>
                <w:szCs w:val="20"/>
              </w:rPr>
              <w:t>psychografische gegevens;</w:t>
            </w:r>
          </w:p>
          <w:p w14:paraId="41C8F396" w14:textId="77777777" w:rsidR="00C17AED" w:rsidRDefault="00C17AED" w:rsidP="00C17AE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i/>
                <w:iCs/>
                <w:szCs w:val="20"/>
              </w:rPr>
            </w:pPr>
          </w:p>
          <w:p w14:paraId="11A28051" w14:textId="77777777" w:rsidR="00C17AED" w:rsidRPr="00F7427E" w:rsidRDefault="00C17AED" w:rsidP="00C17AE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iCs/>
                <w:szCs w:val="20"/>
              </w:rPr>
              <w:t>Je kan het verschil tussen desk en fieldresearch benoemen en uitleggen wanneer je dit toepast.</w:t>
            </w:r>
          </w:p>
        </w:tc>
      </w:tr>
      <w:tr w:rsidR="00C17AED" w:rsidRPr="00F7427E" w14:paraId="26BCEF21" w14:textId="77777777" w:rsidTr="5D2FCEB1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1BBCAED7" w14:textId="77777777" w:rsidR="00C17AED" w:rsidRDefault="00C17AED" w:rsidP="00C17AE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Schaaltekenen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7F801831" w14:textId="7FE7DCC7" w:rsidR="00C17AED" w:rsidRPr="00F7427E" w:rsidRDefault="00C17AED" w:rsidP="00C17AE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 kan het begrip schaaltekenen uitleggen</w:t>
            </w:r>
            <w:r w:rsidR="007A35FF">
              <w:rPr>
                <w:rFonts w:cs="Arial"/>
                <w:szCs w:val="20"/>
              </w:rPr>
              <w:t xml:space="preserve"> en </w:t>
            </w:r>
            <w:r w:rsidR="00E36FE5">
              <w:rPr>
                <w:rFonts w:cs="Arial"/>
                <w:szCs w:val="20"/>
              </w:rPr>
              <w:t>je kunt werken met een legenda.</w:t>
            </w:r>
          </w:p>
        </w:tc>
      </w:tr>
      <w:tr w:rsidR="00C17AED" w:rsidRPr="00F7427E" w14:paraId="0013D46D" w14:textId="77777777" w:rsidTr="5D2FCEB1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16E41184" w14:textId="77777777" w:rsidR="00C17AED" w:rsidRDefault="00C17AED" w:rsidP="00C17AE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lastRenderedPageBreak/>
              <w:t>Validiteit en betrouwbaarheid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69B71E03" w14:textId="77777777" w:rsidR="00C17AED" w:rsidRPr="00F7427E" w:rsidRDefault="00C17AED" w:rsidP="00C17AE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 kan het verschil benoemen tussen validiteit en betrouwbaarheid</w:t>
            </w:r>
          </w:p>
        </w:tc>
      </w:tr>
      <w:tr w:rsidR="00C17AED" w:rsidRPr="00F7427E" w14:paraId="36DCD7AE" w14:textId="77777777" w:rsidTr="5D2FCEB1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4E234FAF" w14:textId="77777777" w:rsidR="00C17AED" w:rsidRPr="00F7427E" w:rsidRDefault="009243BA" w:rsidP="00C17AE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Klantgericht werken</w:t>
            </w:r>
            <w:r w:rsidR="00C17AED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11E5F9FC" w14:textId="77777777" w:rsidR="00C17AED" w:rsidRPr="00F7427E" w:rsidRDefault="00C17AED" w:rsidP="009243BA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Je </w:t>
            </w:r>
            <w:r w:rsidR="009243BA">
              <w:rPr>
                <w:rFonts w:cs="Arial"/>
                <w:szCs w:val="20"/>
              </w:rPr>
              <w:t xml:space="preserve">kan het model ALIE uitleggen in het kader van klantgericht werken </w:t>
            </w:r>
          </w:p>
        </w:tc>
      </w:tr>
      <w:tr w:rsidR="00066DFB" w:rsidRPr="00F7427E" w14:paraId="297E6862" w14:textId="77777777" w:rsidTr="5D2FCEB1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30943324" w14:textId="77777777" w:rsidR="00066DFB" w:rsidRDefault="00066DFB" w:rsidP="00C17AE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066DFB">
              <w:rPr>
                <w:rFonts w:cs="Arial"/>
                <w:color w:val="000000"/>
                <w:szCs w:val="20"/>
              </w:rPr>
              <w:t>Geografische Informatie Systemen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72A3D3EC" w14:textId="369929CA" w:rsidR="00066DFB" w:rsidRDefault="003E1CC2" w:rsidP="5D2FCEB1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</w:rPr>
            </w:pPr>
            <w:r w:rsidRPr="5D2FCEB1">
              <w:rPr>
                <w:rFonts w:cs="Arial"/>
              </w:rPr>
              <w:t xml:space="preserve">Je </w:t>
            </w:r>
            <w:r w:rsidR="0018554C" w:rsidRPr="5D2FCEB1">
              <w:rPr>
                <w:rFonts w:cs="Arial"/>
              </w:rPr>
              <w:t xml:space="preserve">weet wat </w:t>
            </w:r>
            <w:r w:rsidR="003C629E" w:rsidRPr="5D2FCEB1">
              <w:rPr>
                <w:rFonts w:cs="Arial"/>
              </w:rPr>
              <w:t>hiermee bedoel</w:t>
            </w:r>
            <w:r w:rsidR="046737B1" w:rsidRPr="5D2FCEB1">
              <w:rPr>
                <w:rFonts w:cs="Arial"/>
              </w:rPr>
              <w:t>d</w:t>
            </w:r>
            <w:r w:rsidR="003C629E" w:rsidRPr="5D2FCEB1">
              <w:rPr>
                <w:rFonts w:cs="Arial"/>
              </w:rPr>
              <w:t xml:space="preserve"> wordt en kan dit uitleggen</w:t>
            </w:r>
          </w:p>
        </w:tc>
      </w:tr>
      <w:tr w:rsidR="004F37C5" w:rsidRPr="00F7427E" w14:paraId="55D49650" w14:textId="77777777" w:rsidTr="5D2FCEB1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02A5A75B" w14:textId="04CF6E6C" w:rsidR="004F37C5" w:rsidRPr="00066DFB" w:rsidRDefault="004F37C5" w:rsidP="00C17AE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Ontwerpen 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2812019C" w14:textId="54FFD136" w:rsidR="004F37C5" w:rsidRPr="5D2FCEB1" w:rsidRDefault="00A84DD7" w:rsidP="5D2FCEB1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Je kunt de aangeboden theorie over het ontwerpen van een gebied </w:t>
            </w:r>
            <w:r w:rsidR="00D36C0E">
              <w:rPr>
                <w:rFonts w:cs="Arial"/>
              </w:rPr>
              <w:t xml:space="preserve">toepassen op voorbeelden. </w:t>
            </w:r>
            <w:r>
              <w:rPr>
                <w:rFonts w:cs="Arial"/>
              </w:rPr>
              <w:t xml:space="preserve"> </w:t>
            </w:r>
          </w:p>
        </w:tc>
      </w:tr>
    </w:tbl>
    <w:p w14:paraId="0D0B940D" w14:textId="77777777" w:rsidR="00883492" w:rsidRDefault="00883492" w:rsidP="00F7427E">
      <w:pPr>
        <w:pStyle w:val="Geenafstand"/>
      </w:pPr>
    </w:p>
    <w:p w14:paraId="0E27B00A" w14:textId="77777777" w:rsidR="00DE004F" w:rsidRPr="00883492" w:rsidRDefault="00DE004F" w:rsidP="00F7427E">
      <w:pPr>
        <w:pStyle w:val="Geenafstand"/>
      </w:pPr>
    </w:p>
    <w:p w14:paraId="60061E4C" w14:textId="77777777" w:rsidR="00AB745B" w:rsidRPr="00AB745B" w:rsidRDefault="00AB745B" w:rsidP="00F7427E">
      <w:pPr>
        <w:pStyle w:val="Geenafstand"/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6741"/>
      </w:tblGrid>
      <w:tr w:rsidR="002B3FD6" w:rsidRPr="002C0200" w14:paraId="35FFB0E4" w14:textId="77777777" w:rsidTr="002C0200">
        <w:trPr>
          <w:trHeight w:val="358"/>
        </w:trPr>
        <w:tc>
          <w:tcPr>
            <w:tcW w:w="9781" w:type="dxa"/>
            <w:gridSpan w:val="2"/>
            <w:shd w:val="clear" w:color="auto" w:fill="7F7F7F"/>
            <w:vAlign w:val="center"/>
          </w:tcPr>
          <w:p w14:paraId="5FDE618D" w14:textId="77777777" w:rsidR="002B3FD6" w:rsidRPr="002C0200" w:rsidRDefault="002B3FD6" w:rsidP="002C0200">
            <w:pPr>
              <w:pStyle w:val="Geenafstand"/>
              <w:tabs>
                <w:tab w:val="left" w:pos="284"/>
              </w:tabs>
              <w:ind w:right="997"/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 w:rsidRPr="002C0200">
              <w:rPr>
                <w:rFonts w:cs="Arial"/>
                <w:b/>
                <w:color w:val="FFFFFF"/>
                <w:sz w:val="18"/>
                <w:szCs w:val="18"/>
              </w:rPr>
              <w:t>Begrippen vrije tijd</w:t>
            </w:r>
          </w:p>
        </w:tc>
      </w:tr>
      <w:tr w:rsidR="002B3FD6" w:rsidRPr="002C0200" w14:paraId="125903D9" w14:textId="77777777" w:rsidTr="002C0200">
        <w:trPr>
          <w:trHeight w:val="358"/>
        </w:trPr>
        <w:tc>
          <w:tcPr>
            <w:tcW w:w="3563" w:type="dxa"/>
            <w:shd w:val="clear" w:color="auto" w:fill="7F7F7F"/>
            <w:vAlign w:val="center"/>
          </w:tcPr>
          <w:p w14:paraId="5152D3AD" w14:textId="77777777" w:rsidR="002B3FD6" w:rsidRPr="002C0200" w:rsidRDefault="002B3FD6" w:rsidP="00504946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 w:rsidRPr="002C0200">
              <w:rPr>
                <w:rFonts w:cs="Arial"/>
                <w:b/>
                <w:color w:val="FFFFFF"/>
                <w:sz w:val="18"/>
                <w:szCs w:val="18"/>
              </w:rPr>
              <w:t>Begrip</w:t>
            </w:r>
          </w:p>
        </w:tc>
        <w:tc>
          <w:tcPr>
            <w:tcW w:w="6218" w:type="dxa"/>
            <w:shd w:val="clear" w:color="auto" w:fill="7F7F7F"/>
            <w:vAlign w:val="center"/>
          </w:tcPr>
          <w:p w14:paraId="18032A74" w14:textId="77777777" w:rsidR="002B3FD6" w:rsidRPr="002C0200" w:rsidRDefault="002B3FD6" w:rsidP="00504946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 w:rsidRPr="002C0200">
              <w:rPr>
                <w:rFonts w:cs="Arial"/>
                <w:b/>
                <w:color w:val="FFFFFF"/>
                <w:sz w:val="18"/>
                <w:szCs w:val="18"/>
              </w:rPr>
              <w:t>Toelichting</w:t>
            </w:r>
          </w:p>
        </w:tc>
      </w:tr>
      <w:tr w:rsidR="00604036" w:rsidRPr="002C0200" w14:paraId="120F8B56" w14:textId="77777777" w:rsidTr="002C0200">
        <w:trPr>
          <w:trHeight w:val="33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A98F82C" w14:textId="77777777" w:rsidR="00604036" w:rsidRPr="002C0200" w:rsidRDefault="00604036" w:rsidP="0060403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2C0200">
              <w:rPr>
                <w:rFonts w:cs="Arial"/>
                <w:color w:val="000000"/>
                <w:sz w:val="18"/>
                <w:szCs w:val="18"/>
              </w:rPr>
              <w:t>Leisure 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D892A" w14:textId="77777777" w:rsidR="00604036" w:rsidRPr="002C0200" w:rsidRDefault="00604036" w:rsidP="0060403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2C0200">
              <w:rPr>
                <w:rFonts w:cs="Arial"/>
                <w:sz w:val="18"/>
                <w:szCs w:val="18"/>
              </w:rPr>
              <w:t>Je kent dit begrip als dit in vragen voorkomt </w:t>
            </w:r>
          </w:p>
        </w:tc>
      </w:tr>
      <w:tr w:rsidR="00604036" w:rsidRPr="002C0200" w14:paraId="4487C04C" w14:textId="77777777" w:rsidTr="002C0200">
        <w:trPr>
          <w:trHeight w:val="33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38DDF9B" w14:textId="77777777" w:rsidR="00604036" w:rsidRPr="002C0200" w:rsidRDefault="00604036" w:rsidP="0060403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2C0200">
              <w:rPr>
                <w:rFonts w:cs="Arial"/>
                <w:color w:val="000000"/>
                <w:sz w:val="18"/>
                <w:szCs w:val="18"/>
              </w:rPr>
              <w:t>Invloed op vrijetijdsgedrag 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81667" w14:textId="77777777" w:rsidR="00604036" w:rsidRPr="002C0200" w:rsidRDefault="00604036" w:rsidP="0060403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2C0200">
              <w:rPr>
                <w:rFonts w:cs="Arial"/>
                <w:sz w:val="18"/>
                <w:szCs w:val="18"/>
              </w:rPr>
              <w:t>Je kent de (onderstaande) 3 factoren die invloed hebben op VT- gedrag </w:t>
            </w:r>
          </w:p>
        </w:tc>
      </w:tr>
      <w:tr w:rsidR="008E4B86" w:rsidRPr="002C0200" w14:paraId="4A7C707F" w14:textId="77777777" w:rsidTr="002C0200">
        <w:trPr>
          <w:trHeight w:val="33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34892BB" w14:textId="77777777" w:rsidR="008E4B86" w:rsidRPr="002C0200" w:rsidRDefault="008E4B86" w:rsidP="008E4B8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2C0200">
              <w:rPr>
                <w:rFonts w:cs="Arial"/>
                <w:color w:val="000000"/>
                <w:sz w:val="18"/>
                <w:szCs w:val="18"/>
              </w:rPr>
              <w:t>Sociale structuur 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5DFD6" w14:textId="77777777" w:rsidR="008E4B86" w:rsidRPr="002C0200" w:rsidRDefault="008E4B86" w:rsidP="008E4B8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2C0200">
              <w:rPr>
                <w:rFonts w:cs="Arial"/>
                <w:sz w:val="18"/>
                <w:szCs w:val="18"/>
              </w:rPr>
              <w:t>Je weet wat hiermee bedoeld wordt en kan dit uitleggen </w:t>
            </w:r>
          </w:p>
        </w:tc>
      </w:tr>
      <w:tr w:rsidR="008E4B86" w:rsidRPr="002C0200" w14:paraId="27145CC2" w14:textId="77777777" w:rsidTr="002C0200">
        <w:trPr>
          <w:trHeight w:val="33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42DB5CA" w14:textId="77777777" w:rsidR="008E4B86" w:rsidRPr="002C0200" w:rsidRDefault="008E4B86" w:rsidP="008E4B8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2C0200">
              <w:rPr>
                <w:rFonts w:cs="Arial"/>
                <w:color w:val="000000"/>
                <w:sz w:val="18"/>
                <w:szCs w:val="18"/>
              </w:rPr>
              <w:t>Maatschappij 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D98F" w14:textId="77777777" w:rsidR="008E4B86" w:rsidRPr="002C0200" w:rsidRDefault="008E4B86" w:rsidP="008E4B8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2C0200">
              <w:rPr>
                <w:rFonts w:cs="Arial"/>
                <w:sz w:val="18"/>
                <w:szCs w:val="18"/>
              </w:rPr>
              <w:t>Je weet wat hiermee bedoeld wordt en kan dit uitleggen </w:t>
            </w:r>
          </w:p>
        </w:tc>
      </w:tr>
      <w:tr w:rsidR="008E4B86" w:rsidRPr="002C0200" w14:paraId="1DA1F8D5" w14:textId="77777777" w:rsidTr="002C0200">
        <w:trPr>
          <w:trHeight w:val="33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990876C" w14:textId="77777777" w:rsidR="008E4B86" w:rsidRPr="002C0200" w:rsidRDefault="008E4B86" w:rsidP="008E4B8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2C0200">
              <w:rPr>
                <w:rFonts w:cs="Arial"/>
                <w:color w:val="000000"/>
                <w:sz w:val="18"/>
                <w:szCs w:val="18"/>
              </w:rPr>
              <w:t>Sociale cultuur 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BE86" w14:textId="77777777" w:rsidR="008E4B86" w:rsidRPr="002C0200" w:rsidRDefault="008E4B86" w:rsidP="008E4B8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2C0200">
              <w:rPr>
                <w:rFonts w:cs="Arial"/>
                <w:sz w:val="18"/>
                <w:szCs w:val="18"/>
              </w:rPr>
              <w:t>Je weet wat hiermee bedoeld wordt en kan dit uitleggen </w:t>
            </w:r>
          </w:p>
        </w:tc>
      </w:tr>
      <w:tr w:rsidR="008E4B86" w:rsidRPr="002C0200" w14:paraId="2FBECBA7" w14:textId="77777777" w:rsidTr="002C0200">
        <w:trPr>
          <w:trHeight w:val="33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BE497CE" w14:textId="77777777" w:rsidR="008E4B86" w:rsidRPr="002C0200" w:rsidRDefault="008E4B86" w:rsidP="008E4B8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2C0200">
              <w:rPr>
                <w:rFonts w:cs="Arial"/>
                <w:color w:val="000000"/>
                <w:sz w:val="18"/>
                <w:szCs w:val="18"/>
              </w:rPr>
              <w:t>Piramide Maslow 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1E831" w14:textId="77777777" w:rsidR="008E4B86" w:rsidRPr="002C0200" w:rsidRDefault="008E4B86" w:rsidP="008E4B8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2C0200">
              <w:rPr>
                <w:rFonts w:cs="Arial"/>
                <w:sz w:val="18"/>
                <w:szCs w:val="18"/>
              </w:rPr>
              <w:t>Je weet wat hiermee bedoeld wordt en kan dit uitleggen </w:t>
            </w:r>
          </w:p>
        </w:tc>
      </w:tr>
      <w:tr w:rsidR="00604036" w:rsidRPr="002C0200" w14:paraId="45000BF2" w14:textId="77777777" w:rsidTr="002C0200">
        <w:trPr>
          <w:trHeight w:val="33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F6F8601" w14:textId="77777777" w:rsidR="00604036" w:rsidRPr="002C0200" w:rsidRDefault="00604036" w:rsidP="0060403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2C0200">
              <w:rPr>
                <w:rFonts w:cs="Arial"/>
                <w:color w:val="000000"/>
                <w:sz w:val="18"/>
                <w:szCs w:val="18"/>
              </w:rPr>
              <w:t>Piramide Leisure 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6489" w14:textId="77777777" w:rsidR="00604036" w:rsidRPr="002C0200" w:rsidRDefault="00604036" w:rsidP="0060403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2C0200">
              <w:rPr>
                <w:rFonts w:cs="Arial"/>
                <w:sz w:val="18"/>
                <w:szCs w:val="18"/>
              </w:rPr>
              <w:t>Je weet wat hiermee bedoelt wordt en kan dit uitleggen </w:t>
            </w:r>
          </w:p>
        </w:tc>
      </w:tr>
      <w:tr w:rsidR="00604036" w:rsidRPr="002C0200" w14:paraId="4A4440D2" w14:textId="77777777" w:rsidTr="002C0200">
        <w:trPr>
          <w:trHeight w:val="33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C299DD9" w14:textId="77777777" w:rsidR="00604036" w:rsidRPr="002C0200" w:rsidRDefault="00604036" w:rsidP="0060403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2C0200">
              <w:rPr>
                <w:rFonts w:cs="Arial"/>
                <w:color w:val="000000"/>
                <w:sz w:val="18"/>
                <w:szCs w:val="18"/>
              </w:rPr>
              <w:t>Interactive experience mode 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86C36" w14:textId="77777777" w:rsidR="00604036" w:rsidRPr="002C0200" w:rsidRDefault="00604036" w:rsidP="0060403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2C0200">
              <w:rPr>
                <w:rFonts w:cs="Arial"/>
                <w:sz w:val="18"/>
                <w:szCs w:val="18"/>
              </w:rPr>
              <w:t>Je kent de onderstaande 3 contexten die de ‘interactive experience’ bij bezoekers maken </w:t>
            </w:r>
          </w:p>
        </w:tc>
      </w:tr>
      <w:tr w:rsidR="008E4B86" w:rsidRPr="002C0200" w14:paraId="40C5A971" w14:textId="77777777" w:rsidTr="002C0200">
        <w:trPr>
          <w:trHeight w:val="33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47FA94E" w14:textId="77777777" w:rsidR="008E4B86" w:rsidRPr="002C0200" w:rsidRDefault="008E4B86" w:rsidP="008E4B8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2C0200">
              <w:rPr>
                <w:rFonts w:cs="Arial"/>
                <w:color w:val="000000"/>
                <w:sz w:val="18"/>
                <w:szCs w:val="18"/>
              </w:rPr>
              <w:t>Sociale context 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8E18" w14:textId="77777777" w:rsidR="008E4B86" w:rsidRPr="002C0200" w:rsidRDefault="008E4B86" w:rsidP="008E4B8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2C0200">
              <w:rPr>
                <w:rFonts w:cs="Arial"/>
                <w:sz w:val="18"/>
                <w:szCs w:val="18"/>
              </w:rPr>
              <w:t>Je weet wat hiermee bedoeld wordt en kan dit uitleggen </w:t>
            </w:r>
          </w:p>
        </w:tc>
      </w:tr>
      <w:tr w:rsidR="008E4B86" w:rsidRPr="002C0200" w14:paraId="2DE23F48" w14:textId="77777777" w:rsidTr="002C0200">
        <w:trPr>
          <w:trHeight w:val="33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623A852" w14:textId="77777777" w:rsidR="008E4B86" w:rsidRPr="002C0200" w:rsidRDefault="008E4B86" w:rsidP="008E4B8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2C0200">
              <w:rPr>
                <w:rFonts w:cs="Arial"/>
                <w:color w:val="000000"/>
                <w:sz w:val="18"/>
                <w:szCs w:val="18"/>
              </w:rPr>
              <w:t>Persoonlijke context 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AAA6" w14:textId="77777777" w:rsidR="008E4B86" w:rsidRPr="002C0200" w:rsidRDefault="008E4B86" w:rsidP="008E4B8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2C0200">
              <w:rPr>
                <w:rFonts w:cs="Arial"/>
                <w:sz w:val="18"/>
                <w:szCs w:val="18"/>
              </w:rPr>
              <w:t>Je weet wat hiermee bedoeld wordt en kan dit uitleggen </w:t>
            </w:r>
          </w:p>
        </w:tc>
      </w:tr>
      <w:tr w:rsidR="008E4B86" w:rsidRPr="002C0200" w14:paraId="2C5E394B" w14:textId="77777777" w:rsidTr="002C0200">
        <w:trPr>
          <w:trHeight w:val="33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10160EB" w14:textId="77777777" w:rsidR="008E4B86" w:rsidRPr="002C0200" w:rsidRDefault="008E4B86" w:rsidP="008E4B8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2C0200">
              <w:rPr>
                <w:rFonts w:cs="Arial"/>
                <w:color w:val="000000"/>
                <w:sz w:val="18"/>
                <w:szCs w:val="18"/>
              </w:rPr>
              <w:t>Fysieke context 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4227" w14:textId="77777777" w:rsidR="008E4B86" w:rsidRPr="002C0200" w:rsidRDefault="008E4B86" w:rsidP="008E4B8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2C0200">
              <w:rPr>
                <w:rFonts w:cs="Arial"/>
                <w:sz w:val="18"/>
                <w:szCs w:val="18"/>
              </w:rPr>
              <w:t>Je weet wat hiermee bedoeld wordt en kan dit uitleggen </w:t>
            </w:r>
          </w:p>
        </w:tc>
      </w:tr>
      <w:tr w:rsidR="00604036" w:rsidRPr="002C0200" w14:paraId="6643AE27" w14:textId="77777777" w:rsidTr="002C0200">
        <w:trPr>
          <w:trHeight w:val="33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BDD798C" w14:textId="77777777" w:rsidR="00604036" w:rsidRPr="002C0200" w:rsidRDefault="00604036" w:rsidP="0060403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2C0200">
              <w:rPr>
                <w:rFonts w:cs="Arial"/>
                <w:color w:val="000000"/>
                <w:sz w:val="18"/>
                <w:szCs w:val="18"/>
              </w:rPr>
              <w:t>Belevenisbouwstenen 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4C357" w14:textId="77777777" w:rsidR="00604036" w:rsidRPr="002C0200" w:rsidRDefault="00604036" w:rsidP="0060403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2C0200">
              <w:rPr>
                <w:rFonts w:cs="Arial"/>
                <w:sz w:val="18"/>
                <w:szCs w:val="18"/>
              </w:rPr>
              <w:t>Je kent de belevenisbouwstenen en kan dit uitleggen aan de hand van gegeven voorbeelden </w:t>
            </w:r>
          </w:p>
        </w:tc>
      </w:tr>
      <w:tr w:rsidR="00604036" w:rsidRPr="002C0200" w14:paraId="59E5619C" w14:textId="77777777" w:rsidTr="002C0200">
        <w:trPr>
          <w:trHeight w:val="33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8F2B8CA" w14:textId="77777777" w:rsidR="00604036" w:rsidRPr="002C0200" w:rsidRDefault="00604036" w:rsidP="0060403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2C0200">
              <w:rPr>
                <w:rFonts w:cs="Arial"/>
                <w:color w:val="000000"/>
                <w:sz w:val="18"/>
                <w:szCs w:val="18"/>
              </w:rPr>
              <w:t>Belang van Leisure in de stad 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66965" w14:textId="77777777" w:rsidR="00604036" w:rsidRPr="002C0200" w:rsidRDefault="00604036" w:rsidP="0060403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2C0200">
              <w:rPr>
                <w:rFonts w:cs="Arial"/>
                <w:sz w:val="18"/>
                <w:szCs w:val="18"/>
              </w:rPr>
              <w:t>Je kan de voordelen van Leisure in de stad uitleggen  </w:t>
            </w:r>
          </w:p>
        </w:tc>
      </w:tr>
      <w:tr w:rsidR="00604036" w:rsidRPr="002C0200" w14:paraId="08A9F365" w14:textId="77777777" w:rsidTr="002C0200">
        <w:trPr>
          <w:trHeight w:val="33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21C585A" w14:textId="77777777" w:rsidR="00604036" w:rsidRPr="002C0200" w:rsidRDefault="00604036" w:rsidP="0060403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2C0200">
              <w:rPr>
                <w:rFonts w:cs="Arial"/>
                <w:color w:val="000000"/>
                <w:sz w:val="18"/>
                <w:szCs w:val="18"/>
              </w:rPr>
              <w:t>Citymarketing 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85B2B" w14:textId="77777777" w:rsidR="00604036" w:rsidRPr="002C0200" w:rsidRDefault="00604036" w:rsidP="0060403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2C0200">
              <w:rPr>
                <w:rFonts w:cs="Arial"/>
                <w:sz w:val="18"/>
                <w:szCs w:val="18"/>
              </w:rPr>
              <w:t>Je weet wat hiermee bedoel</w:t>
            </w:r>
            <w:r w:rsidR="008E4B86" w:rsidRPr="002C0200">
              <w:rPr>
                <w:rFonts w:cs="Arial"/>
                <w:sz w:val="18"/>
                <w:szCs w:val="18"/>
              </w:rPr>
              <w:t>d</w:t>
            </w:r>
            <w:r w:rsidRPr="002C0200">
              <w:rPr>
                <w:rFonts w:cs="Arial"/>
                <w:sz w:val="18"/>
                <w:szCs w:val="18"/>
              </w:rPr>
              <w:t xml:space="preserve"> wordt en kan dit uitleggen </w:t>
            </w:r>
          </w:p>
        </w:tc>
      </w:tr>
      <w:tr w:rsidR="00604036" w:rsidRPr="002C0200" w14:paraId="73628BF6" w14:textId="77777777" w:rsidTr="002C0200">
        <w:trPr>
          <w:trHeight w:val="33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198D6B2" w14:textId="77777777" w:rsidR="00604036" w:rsidRPr="002C0200" w:rsidRDefault="00604036" w:rsidP="0060403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2C0200">
              <w:rPr>
                <w:rFonts w:cs="Arial"/>
                <w:color w:val="000000"/>
                <w:sz w:val="18"/>
                <w:szCs w:val="18"/>
              </w:rPr>
              <w:t>Citybranding 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8318" w14:textId="77777777" w:rsidR="00604036" w:rsidRPr="002C0200" w:rsidRDefault="00604036" w:rsidP="0060403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2C0200">
              <w:rPr>
                <w:rFonts w:cs="Arial"/>
                <w:sz w:val="18"/>
                <w:szCs w:val="18"/>
              </w:rPr>
              <w:t>Je weet wat hiermee bedoel</w:t>
            </w:r>
            <w:r w:rsidR="008E4B86" w:rsidRPr="002C0200">
              <w:rPr>
                <w:rFonts w:cs="Arial"/>
                <w:sz w:val="18"/>
                <w:szCs w:val="18"/>
              </w:rPr>
              <w:t xml:space="preserve">d </w:t>
            </w:r>
            <w:r w:rsidRPr="002C0200">
              <w:rPr>
                <w:rFonts w:cs="Arial"/>
                <w:sz w:val="18"/>
                <w:szCs w:val="18"/>
              </w:rPr>
              <w:t>wordt en kan dit uitleggen </w:t>
            </w:r>
          </w:p>
        </w:tc>
      </w:tr>
      <w:tr w:rsidR="00604036" w:rsidRPr="002C0200" w14:paraId="039FF1E7" w14:textId="77777777" w:rsidTr="002C0200">
        <w:trPr>
          <w:trHeight w:val="33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EC63661" w14:textId="77777777" w:rsidR="00604036" w:rsidRPr="002C0200" w:rsidRDefault="00604036" w:rsidP="0060403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2C0200">
              <w:rPr>
                <w:rFonts w:cs="Arial"/>
                <w:color w:val="000000"/>
                <w:sz w:val="18"/>
                <w:szCs w:val="18"/>
              </w:rPr>
              <w:t>Voordelen mulifunctionele VTlocaties 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1717" w14:textId="77777777" w:rsidR="00604036" w:rsidRPr="002C0200" w:rsidRDefault="00604036" w:rsidP="0060403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2C0200">
              <w:rPr>
                <w:rFonts w:cs="Arial"/>
                <w:sz w:val="18"/>
                <w:szCs w:val="18"/>
              </w:rPr>
              <w:t>Je kan de voordelen van mulitfunctionele VT uit de antwoordmogelijkheden halen </w:t>
            </w:r>
          </w:p>
        </w:tc>
      </w:tr>
      <w:tr w:rsidR="00604036" w:rsidRPr="002C0200" w14:paraId="5BCAC3C9" w14:textId="77777777" w:rsidTr="002C0200">
        <w:trPr>
          <w:trHeight w:val="33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75F0A34" w14:textId="77777777" w:rsidR="00604036" w:rsidRPr="002C0200" w:rsidRDefault="00604036" w:rsidP="0060403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2C0200">
              <w:rPr>
                <w:rFonts w:cs="Arial"/>
                <w:color w:val="000000"/>
                <w:sz w:val="18"/>
                <w:szCs w:val="18"/>
              </w:rPr>
              <w:t>Generaties mulitfunctionele VT locaties 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86E3" w14:textId="77777777" w:rsidR="00604036" w:rsidRPr="002C0200" w:rsidRDefault="008E4B86" w:rsidP="008E4B86">
            <w:pPr>
              <w:spacing w:after="0" w:line="240" w:lineRule="auto"/>
              <w:textAlignment w:val="baseline"/>
              <w:rPr>
                <w:rFonts w:cs="Arial"/>
                <w:sz w:val="18"/>
                <w:szCs w:val="18"/>
              </w:rPr>
            </w:pPr>
            <w:r w:rsidRPr="002C0200">
              <w:rPr>
                <w:rFonts w:cs="Arial"/>
                <w:sz w:val="18"/>
                <w:szCs w:val="18"/>
              </w:rPr>
              <w:t>Je kent de 4 generaties van Multifunctionele VT-locaties. En je kan dit uitleggen.</w:t>
            </w:r>
            <w:r w:rsidR="00604036" w:rsidRPr="002C0200">
              <w:rPr>
                <w:rFonts w:cs="Arial"/>
                <w:sz w:val="18"/>
                <w:szCs w:val="18"/>
              </w:rPr>
              <w:t> </w:t>
            </w:r>
          </w:p>
        </w:tc>
      </w:tr>
      <w:tr w:rsidR="00604036" w:rsidRPr="002C0200" w14:paraId="6A56BE57" w14:textId="77777777" w:rsidTr="002C0200">
        <w:trPr>
          <w:trHeight w:val="33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5B0B4E8" w14:textId="77777777" w:rsidR="00604036" w:rsidRPr="002C0200" w:rsidRDefault="00604036" w:rsidP="0060403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2C0200">
              <w:rPr>
                <w:rFonts w:cs="Arial"/>
                <w:color w:val="000000"/>
                <w:sz w:val="18"/>
                <w:szCs w:val="18"/>
              </w:rPr>
              <w:t>Urbanisatie 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B581" w14:textId="77777777" w:rsidR="00604036" w:rsidRPr="002C0200" w:rsidRDefault="00604036" w:rsidP="0060403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2C0200">
              <w:rPr>
                <w:rFonts w:cs="Arial"/>
                <w:sz w:val="18"/>
                <w:szCs w:val="18"/>
              </w:rPr>
              <w:t>Je weet wat hiermee bedoel</w:t>
            </w:r>
            <w:r w:rsidR="008E4B86" w:rsidRPr="002C0200">
              <w:rPr>
                <w:rFonts w:cs="Arial"/>
                <w:sz w:val="18"/>
                <w:szCs w:val="18"/>
              </w:rPr>
              <w:t>d</w:t>
            </w:r>
            <w:r w:rsidRPr="002C0200">
              <w:rPr>
                <w:rFonts w:cs="Arial"/>
                <w:sz w:val="18"/>
                <w:szCs w:val="18"/>
              </w:rPr>
              <w:t xml:space="preserve"> wordt en kan dit uitleggen </w:t>
            </w:r>
          </w:p>
        </w:tc>
      </w:tr>
      <w:tr w:rsidR="00604036" w:rsidRPr="002C0200" w14:paraId="2EF33A24" w14:textId="77777777" w:rsidTr="002C0200">
        <w:trPr>
          <w:trHeight w:val="33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6BE3E6A" w14:textId="77777777" w:rsidR="00604036" w:rsidRPr="002C0200" w:rsidRDefault="00604036" w:rsidP="0060403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2C0200">
              <w:rPr>
                <w:rFonts w:cs="Arial"/>
                <w:color w:val="000000"/>
                <w:sz w:val="18"/>
                <w:szCs w:val="18"/>
              </w:rPr>
              <w:t>Gentrification 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0127A" w14:textId="77777777" w:rsidR="00604036" w:rsidRPr="002C0200" w:rsidRDefault="00604036" w:rsidP="0060403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2C0200">
              <w:rPr>
                <w:rFonts w:cs="Arial"/>
                <w:sz w:val="18"/>
                <w:szCs w:val="18"/>
              </w:rPr>
              <w:t>Je weet wat hiermee bedoel</w:t>
            </w:r>
            <w:r w:rsidR="008E4B86" w:rsidRPr="002C0200">
              <w:rPr>
                <w:rFonts w:cs="Arial"/>
                <w:sz w:val="18"/>
                <w:szCs w:val="18"/>
              </w:rPr>
              <w:t xml:space="preserve">d </w:t>
            </w:r>
            <w:r w:rsidRPr="002C0200">
              <w:rPr>
                <w:rFonts w:cs="Arial"/>
                <w:sz w:val="18"/>
                <w:szCs w:val="18"/>
              </w:rPr>
              <w:t>wordt en kan dit uitleggen </w:t>
            </w:r>
          </w:p>
        </w:tc>
      </w:tr>
    </w:tbl>
    <w:p w14:paraId="44EAFD9C" w14:textId="77777777" w:rsidR="00604036" w:rsidRDefault="00604036" w:rsidP="00176AAE">
      <w:pPr>
        <w:rPr>
          <w:i/>
        </w:rPr>
      </w:pPr>
    </w:p>
    <w:p w14:paraId="4B94D5A5" w14:textId="77777777" w:rsidR="00176AAE" w:rsidRPr="00604036" w:rsidRDefault="00604036" w:rsidP="00604036">
      <w:pPr>
        <w:tabs>
          <w:tab w:val="left" w:pos="1410"/>
        </w:tabs>
      </w:pPr>
      <w:r>
        <w:tab/>
      </w:r>
    </w:p>
    <w:tbl>
      <w:tblPr>
        <w:tblW w:w="97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7338"/>
      </w:tblGrid>
      <w:tr w:rsidR="00176AAE" w:rsidRPr="00F7427E" w14:paraId="56AD556A" w14:textId="77777777" w:rsidTr="01C4ECE0">
        <w:trPr>
          <w:trHeight w:val="372"/>
        </w:trPr>
        <w:tc>
          <w:tcPr>
            <w:tcW w:w="9719" w:type="dxa"/>
            <w:gridSpan w:val="2"/>
            <w:shd w:val="clear" w:color="auto" w:fill="7F7F7F" w:themeFill="text1" w:themeFillTint="80"/>
            <w:vAlign w:val="center"/>
          </w:tcPr>
          <w:p w14:paraId="6794C32E" w14:textId="77777777" w:rsidR="00176AAE" w:rsidRPr="00F7427E" w:rsidRDefault="00176AAE" w:rsidP="000F6726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>
              <w:rPr>
                <w:rFonts w:cs="Arial"/>
                <w:b/>
                <w:color w:val="FFFFFF"/>
                <w:szCs w:val="20"/>
              </w:rPr>
              <w:t>Begrippen lifestyle</w:t>
            </w:r>
          </w:p>
        </w:tc>
      </w:tr>
      <w:tr w:rsidR="00176AAE" w:rsidRPr="00F7427E" w14:paraId="50A11B7C" w14:textId="77777777" w:rsidTr="01C4ECE0">
        <w:trPr>
          <w:trHeight w:val="372"/>
        </w:trPr>
        <w:tc>
          <w:tcPr>
            <w:tcW w:w="2381" w:type="dxa"/>
            <w:shd w:val="clear" w:color="auto" w:fill="7F7F7F" w:themeFill="text1" w:themeFillTint="80"/>
            <w:vAlign w:val="center"/>
          </w:tcPr>
          <w:p w14:paraId="39A7C060" w14:textId="77777777" w:rsidR="00176AAE" w:rsidRPr="00F7427E" w:rsidRDefault="00176AAE" w:rsidP="000F6726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F7427E">
              <w:rPr>
                <w:rFonts w:cs="Arial"/>
                <w:b/>
                <w:color w:val="FFFFFF"/>
                <w:szCs w:val="20"/>
              </w:rPr>
              <w:t>Begrip</w:t>
            </w:r>
          </w:p>
        </w:tc>
        <w:tc>
          <w:tcPr>
            <w:tcW w:w="7338" w:type="dxa"/>
            <w:shd w:val="clear" w:color="auto" w:fill="7F7F7F" w:themeFill="text1" w:themeFillTint="80"/>
            <w:vAlign w:val="center"/>
          </w:tcPr>
          <w:p w14:paraId="7C6A17AF" w14:textId="77777777" w:rsidR="00176AAE" w:rsidRPr="00F7427E" w:rsidRDefault="00176AAE" w:rsidP="000F6726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F7427E">
              <w:rPr>
                <w:rFonts w:cs="Arial"/>
                <w:b/>
                <w:color w:val="FFFFFF"/>
                <w:szCs w:val="20"/>
              </w:rPr>
              <w:t>Toelichting</w:t>
            </w:r>
          </w:p>
        </w:tc>
      </w:tr>
      <w:tr w:rsidR="00040E66" w:rsidRPr="00DE004F" w14:paraId="302FCEC5" w14:textId="77777777" w:rsidTr="01C4ECE0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07ED2367" w14:textId="77777777" w:rsidR="00040E66" w:rsidRPr="00F01234" w:rsidRDefault="00040E66" w:rsidP="00040E66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Nudging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620605CE" w14:textId="77777777" w:rsidR="00040E66" w:rsidRPr="00F01234" w:rsidRDefault="00040E66" w:rsidP="00040E66">
            <w:r>
              <w:t>Je snapt op welke wijze nudging gedrag kan beïnvloeden. Je weet welke verschillende vormen er zijn en je kunt ook voorbeelden benoemen.</w:t>
            </w:r>
          </w:p>
        </w:tc>
      </w:tr>
      <w:tr w:rsidR="00040E66" w:rsidRPr="00DE004F" w14:paraId="5068C7BA" w14:textId="77777777" w:rsidTr="01C4ECE0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03F17277" w14:textId="77777777" w:rsidR="00040E66" w:rsidRDefault="00040E66" w:rsidP="00040E66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Voedselverspilling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11E23334" w14:textId="77777777" w:rsidR="00040E66" w:rsidRDefault="00040E66" w:rsidP="00040E66">
            <w:p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 kunt benoemen wat voedselverspilling is en kunt een relatie leggen met de ladder van Moerman (zie volgend begrip)</w:t>
            </w:r>
          </w:p>
        </w:tc>
      </w:tr>
      <w:tr w:rsidR="00040E66" w:rsidRPr="00DE004F" w14:paraId="031B83F8" w14:textId="77777777" w:rsidTr="01C4ECE0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74977FD1" w14:textId="77777777" w:rsidR="00040E66" w:rsidRDefault="00040E66" w:rsidP="00040E66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Ladder van Moerman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3D0B7A96" w14:textId="77777777" w:rsidR="00040E66" w:rsidRDefault="00040E66" w:rsidP="00040E66">
            <w:p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 snapt wat de ladder van Moerman beschrijft en begrijpt de opbouw van de piramide.</w:t>
            </w:r>
          </w:p>
        </w:tc>
      </w:tr>
      <w:tr w:rsidR="00040E66" w:rsidRPr="00DE004F" w14:paraId="5B20C49D" w14:textId="77777777" w:rsidTr="01C4ECE0">
        <w:trPr>
          <w:trHeight w:val="350"/>
        </w:trPr>
        <w:tc>
          <w:tcPr>
            <w:tcW w:w="2381" w:type="dxa"/>
            <w:shd w:val="clear" w:color="auto" w:fill="E2EFD9" w:themeFill="accent6" w:themeFillTint="33"/>
          </w:tcPr>
          <w:p w14:paraId="37F6240D" w14:textId="77777777" w:rsidR="00040E66" w:rsidRDefault="00040E66" w:rsidP="00040E66">
            <w:r>
              <w:t>Gezonde leef- en werkomgeving</w:t>
            </w:r>
          </w:p>
        </w:tc>
        <w:tc>
          <w:tcPr>
            <w:tcW w:w="7338" w:type="dxa"/>
            <w:shd w:val="clear" w:color="auto" w:fill="auto"/>
          </w:tcPr>
          <w:p w14:paraId="0494E1CB" w14:textId="77777777" w:rsidR="00040E66" w:rsidRPr="003D7C7E" w:rsidRDefault="00040E66" w:rsidP="00040E66">
            <w:r w:rsidRPr="003D7C7E">
              <w:t xml:space="preserve">Je kunt aangeven hoe de omgeving van invloed is op de gezondheid. </w:t>
            </w:r>
          </w:p>
          <w:p w14:paraId="6702553B" w14:textId="77777777" w:rsidR="00040E66" w:rsidRPr="003D7C7E" w:rsidRDefault="00040E66" w:rsidP="00040E66">
            <w:r w:rsidRPr="003D7C7E">
              <w:lastRenderedPageBreak/>
              <w:t>Je kunt de relatie tussen luchtkwaliteit en gezondheid uitleggen. Je kunt de rol van fijnstof hierin uitleggen.</w:t>
            </w:r>
          </w:p>
          <w:p w14:paraId="03811808" w14:textId="77777777" w:rsidR="00040E66" w:rsidRPr="003D7C7E" w:rsidRDefault="00040E66" w:rsidP="00040E66">
            <w:r w:rsidRPr="003D7C7E">
              <w:t>Je kunt de term ‘sick building syndrome’ uitleggen en verschillende oorzaken hiervan benoemen.</w:t>
            </w:r>
            <w:r>
              <w:t xml:space="preserve"> Daarnaast ben je bekent met de klachten die mensen kunnen hebben.</w:t>
            </w:r>
          </w:p>
        </w:tc>
      </w:tr>
      <w:tr w:rsidR="00040E66" w:rsidRPr="00DE004F" w14:paraId="18EA9A31" w14:textId="77777777" w:rsidTr="01C4ECE0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1C50AF9C" w14:textId="77777777" w:rsidR="00040E66" w:rsidRDefault="00040E66" w:rsidP="00040E66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lastRenderedPageBreak/>
              <w:t>Hittestress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23D2A133" w14:textId="77777777" w:rsidR="00040E66" w:rsidRDefault="00040E66" w:rsidP="00040E66">
            <w:p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 kunt uitleggen wat hittestress is en wat de impact is op mens, dier en milieu.</w:t>
            </w:r>
          </w:p>
        </w:tc>
      </w:tr>
      <w:tr w:rsidR="00040E66" w:rsidRPr="00DE004F" w14:paraId="79ED409E" w14:textId="77777777" w:rsidTr="01C4ECE0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08C3B248" w14:textId="77777777" w:rsidR="00040E66" w:rsidRDefault="00040E66" w:rsidP="00040E66">
            <w:r>
              <w:t>Groen en gezonde leef- en werkomgeving</w:t>
            </w:r>
          </w:p>
          <w:p w14:paraId="3DEEC669" w14:textId="77777777" w:rsidR="00040E66" w:rsidRDefault="00040E66" w:rsidP="00040E66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338" w:type="dxa"/>
            <w:shd w:val="clear" w:color="auto" w:fill="auto"/>
            <w:vAlign w:val="center"/>
          </w:tcPr>
          <w:p w14:paraId="08EA951A" w14:textId="77777777" w:rsidR="00040E66" w:rsidRPr="003D7C7E" w:rsidRDefault="00040E66" w:rsidP="00040E66">
            <w:r>
              <w:t>Je weet wat fotosynthese is.</w:t>
            </w:r>
          </w:p>
          <w:p w14:paraId="6D8ADD41" w14:textId="77777777" w:rsidR="00040E66" w:rsidRPr="002D41CC" w:rsidRDefault="00040E66" w:rsidP="00040E66">
            <w:r w:rsidRPr="003D7C7E">
              <w:t>Je kunt het effect van planten/groen op de omgeving en gezondheid benoemen.</w:t>
            </w:r>
          </w:p>
        </w:tc>
      </w:tr>
      <w:tr w:rsidR="00040E66" w:rsidRPr="00DE004F" w14:paraId="79B3AD2A" w14:textId="77777777" w:rsidTr="01C4ECE0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520103AB" w14:textId="77777777" w:rsidR="00040E66" w:rsidRDefault="00040E66" w:rsidP="00040E66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Gezonde leefstijl (en voeding)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46A461D3" w14:textId="77777777" w:rsidR="00040E66" w:rsidRDefault="00040E66" w:rsidP="00040E66">
            <w:p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 begrijpt wat de rol van voeding is bij een gezonde leefstijl en kunt de voordelen ook benoemen. Daarnaast weet je welke aspecten nog meer bijdragen voor een gezonde leefstijl.</w:t>
            </w:r>
          </w:p>
        </w:tc>
      </w:tr>
      <w:tr w:rsidR="00040E66" w:rsidRPr="00DE004F" w14:paraId="65C8BE3B" w14:textId="77777777" w:rsidTr="01C4ECE0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0AB179C0" w14:textId="77777777" w:rsidR="00040E66" w:rsidRDefault="00040E66" w:rsidP="00040E66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Eetgewoontes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28D6DD55" w14:textId="77777777" w:rsidR="00040E66" w:rsidRDefault="00040E66" w:rsidP="00040E66">
            <w:p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Je bent bekend met hoe eetgewoontes zich in de tijd hebben ontwikkeld </w:t>
            </w:r>
          </w:p>
        </w:tc>
      </w:tr>
      <w:tr w:rsidR="00040E66" w:rsidRPr="00DE004F" w14:paraId="58962D79" w14:textId="77777777" w:rsidTr="01C4ECE0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100AC135" w14:textId="77777777" w:rsidR="00040E66" w:rsidRPr="00F01234" w:rsidRDefault="00040E66" w:rsidP="00040E66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Biologische voeding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7E7EA3EE" w14:textId="77777777" w:rsidR="00040E66" w:rsidRPr="00F01234" w:rsidRDefault="00040E66" w:rsidP="00040E66">
            <w:p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 weet aan welke voorwaarden biologische voeding moet voldoen.</w:t>
            </w:r>
          </w:p>
        </w:tc>
      </w:tr>
      <w:tr w:rsidR="00040E66" w:rsidRPr="00DE004F" w14:paraId="403FE3C0" w14:textId="77777777" w:rsidTr="01C4ECE0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19E09400" w14:textId="77777777" w:rsidR="00040E66" w:rsidRDefault="00040E66" w:rsidP="00040E66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Duurzame voeding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0D48EBF4" w14:textId="77777777" w:rsidR="00040E66" w:rsidRPr="00EB3B03" w:rsidRDefault="00040E66" w:rsidP="00040E66">
            <w:p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EB3B03">
              <w:rPr>
                <w:rFonts w:cs="Arial"/>
                <w:szCs w:val="20"/>
              </w:rPr>
              <w:t>Je kunt uitleggen wat duurzame voeding is.</w:t>
            </w:r>
          </w:p>
          <w:p w14:paraId="36A5556B" w14:textId="77777777" w:rsidR="00040E66" w:rsidRDefault="00040E66" w:rsidP="00040E66">
            <w:p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EB3B03">
              <w:rPr>
                <w:rFonts w:cs="Arial"/>
                <w:szCs w:val="20"/>
              </w:rPr>
              <w:t>Je weet wat het verschil tussen duurzame voeding en biologische voeding</w:t>
            </w:r>
            <w:r>
              <w:rPr>
                <w:rFonts w:cs="Arial"/>
                <w:szCs w:val="20"/>
              </w:rPr>
              <w:t>.</w:t>
            </w:r>
          </w:p>
        </w:tc>
      </w:tr>
      <w:tr w:rsidR="00040E66" w:rsidRPr="00DE004F" w14:paraId="057B897A" w14:textId="77777777" w:rsidTr="01C4ECE0">
        <w:trPr>
          <w:trHeight w:val="350"/>
        </w:trPr>
        <w:tc>
          <w:tcPr>
            <w:tcW w:w="2381" w:type="dxa"/>
            <w:shd w:val="clear" w:color="auto" w:fill="E2EFD9" w:themeFill="accent6" w:themeFillTint="33"/>
          </w:tcPr>
          <w:p w14:paraId="734A7AD0" w14:textId="77777777" w:rsidR="00040E66" w:rsidRDefault="00040E66" w:rsidP="00040E66">
            <w:r>
              <w:t>Duurzame voedselproductieketen</w:t>
            </w:r>
          </w:p>
        </w:tc>
        <w:tc>
          <w:tcPr>
            <w:tcW w:w="7338" w:type="dxa"/>
            <w:shd w:val="clear" w:color="auto" w:fill="auto"/>
          </w:tcPr>
          <w:p w14:paraId="3831478E" w14:textId="77777777" w:rsidR="00040E66" w:rsidRDefault="00040E66" w:rsidP="00040E66">
            <w:p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01234">
              <w:rPr>
                <w:rFonts w:cs="Arial"/>
                <w:szCs w:val="20"/>
              </w:rPr>
              <w:t>Je kan de</w:t>
            </w:r>
            <w:r w:rsidRPr="00F01234">
              <w:rPr>
                <w:rFonts w:cs="Arial"/>
                <w:i/>
                <w:szCs w:val="20"/>
              </w:rPr>
              <w:t xml:space="preserve"> voedselproductieketen</w:t>
            </w:r>
            <w:r w:rsidRPr="00F01234">
              <w:rPr>
                <w:rFonts w:cs="Arial"/>
                <w:szCs w:val="20"/>
              </w:rPr>
              <w:t xml:space="preserve"> uitleggen en hierbij duurzame voorbeelden adviseren.</w:t>
            </w:r>
          </w:p>
          <w:p w14:paraId="36D240F0" w14:textId="77777777" w:rsidR="00040E66" w:rsidRDefault="00040E66" w:rsidP="00040E66">
            <w:p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 kent de 7 stappen die bijdragen tot duurzamer eten en kunt ook uitleggen waarom ze een bijdrage leveren.</w:t>
            </w:r>
          </w:p>
          <w:p w14:paraId="3656B9AB" w14:textId="77777777" w:rsidR="00040E66" w:rsidRDefault="00040E66" w:rsidP="00040E66"/>
        </w:tc>
      </w:tr>
      <w:tr w:rsidR="00040E66" w:rsidRPr="00DE004F" w14:paraId="40B953F9" w14:textId="77777777" w:rsidTr="01C4ECE0">
        <w:trPr>
          <w:trHeight w:val="350"/>
        </w:trPr>
        <w:tc>
          <w:tcPr>
            <w:tcW w:w="2381" w:type="dxa"/>
            <w:shd w:val="clear" w:color="auto" w:fill="E2EFD9" w:themeFill="accent6" w:themeFillTint="33"/>
          </w:tcPr>
          <w:p w14:paraId="2EBB92D4" w14:textId="77777777" w:rsidR="00040E66" w:rsidRPr="00A049B8" w:rsidRDefault="00040E66" w:rsidP="00040E66">
            <w:r w:rsidRPr="00A049B8">
              <w:t>Urban farming</w:t>
            </w:r>
          </w:p>
        </w:tc>
        <w:tc>
          <w:tcPr>
            <w:tcW w:w="7338" w:type="dxa"/>
            <w:shd w:val="clear" w:color="auto" w:fill="auto"/>
          </w:tcPr>
          <w:p w14:paraId="2E0AEF30" w14:textId="77777777" w:rsidR="00040E66" w:rsidRPr="00A049B8" w:rsidRDefault="00040E66" w:rsidP="00040E66">
            <w:r>
              <w:t xml:space="preserve">Je kunt uitleggen wat </w:t>
            </w:r>
            <w:r w:rsidRPr="00A049B8">
              <w:t>Urban farming</w:t>
            </w:r>
            <w:r>
              <w:t xml:space="preserve"> is en kunt de relatie leggen met aspecten die bijdragen tot gezondheid.</w:t>
            </w:r>
          </w:p>
        </w:tc>
      </w:tr>
      <w:tr w:rsidR="00040E66" w:rsidRPr="00DE004F" w14:paraId="7D61E7D9" w14:textId="77777777" w:rsidTr="01C4ECE0">
        <w:trPr>
          <w:trHeight w:val="350"/>
        </w:trPr>
        <w:tc>
          <w:tcPr>
            <w:tcW w:w="2381" w:type="dxa"/>
            <w:shd w:val="clear" w:color="auto" w:fill="E2EFD9" w:themeFill="accent6" w:themeFillTint="33"/>
          </w:tcPr>
          <w:p w14:paraId="0CE9AA85" w14:textId="77777777" w:rsidR="00040E66" w:rsidRPr="00A049B8" w:rsidRDefault="00040E66" w:rsidP="00040E66">
            <w:r>
              <w:t>Kruiden (en specerijen)</w:t>
            </w:r>
          </w:p>
        </w:tc>
        <w:tc>
          <w:tcPr>
            <w:tcW w:w="7338" w:type="dxa"/>
            <w:shd w:val="clear" w:color="auto" w:fill="auto"/>
          </w:tcPr>
          <w:p w14:paraId="0D851A36" w14:textId="77777777" w:rsidR="00040E66" w:rsidRDefault="00040E66" w:rsidP="00040E66">
            <w:r w:rsidRPr="00EB3B03">
              <w:t>Je weet hoe je kruiden kunt toepassen in een gezonde leefstijl</w:t>
            </w:r>
            <w:r>
              <w:t xml:space="preserve"> en weet wat signatuurleer is.</w:t>
            </w:r>
          </w:p>
          <w:p w14:paraId="61560D8A" w14:textId="77777777" w:rsidR="00040E66" w:rsidRDefault="00040E66" w:rsidP="00040E66">
            <w:r w:rsidRPr="00EB3B03">
              <w:t>Je kunt benoemen waarom kruiden een belangrijke rol spelen in een duurzame omgeving</w:t>
            </w:r>
            <w:r>
              <w:t>.</w:t>
            </w:r>
          </w:p>
          <w:p w14:paraId="55E3BA77" w14:textId="77777777" w:rsidR="00040E66" w:rsidRDefault="00040E66" w:rsidP="00040E66">
            <w:r>
              <w:t>Je kent voorbeelden welke kruiden en specerijen gebruik kunnen worden als zoutvervangers.</w:t>
            </w:r>
          </w:p>
          <w:p w14:paraId="0EB805F1" w14:textId="77777777" w:rsidR="00040E66" w:rsidRPr="00EB3B03" w:rsidRDefault="00040E66" w:rsidP="00040E66">
            <w:r>
              <w:t xml:space="preserve">Je kunt de relatie leggen tussen kruiden en de kwaliteit van landbouw. </w:t>
            </w:r>
          </w:p>
          <w:p w14:paraId="45FB0818" w14:textId="77777777" w:rsidR="00040E66" w:rsidRDefault="00040E66" w:rsidP="00040E66"/>
        </w:tc>
      </w:tr>
    </w:tbl>
    <w:p w14:paraId="049F31CB" w14:textId="77777777" w:rsidR="00176AAE" w:rsidRPr="00A15873" w:rsidRDefault="00176AAE" w:rsidP="00176AAE">
      <w:pPr>
        <w:pStyle w:val="Geenafstand"/>
      </w:pPr>
    </w:p>
    <w:p w14:paraId="53128261" w14:textId="77777777" w:rsidR="002B3FD6" w:rsidRPr="002B3FD6" w:rsidRDefault="00DE004F" w:rsidP="00F7427E">
      <w:r>
        <w:br w:type="column"/>
      </w:r>
    </w:p>
    <w:tbl>
      <w:tblPr>
        <w:tblW w:w="9781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7"/>
        <w:gridCol w:w="5974"/>
      </w:tblGrid>
      <w:tr w:rsidR="00F672BF" w:rsidRPr="00F672BF" w14:paraId="090869D5" w14:textId="77777777" w:rsidTr="00F672BF">
        <w:trPr>
          <w:trHeight w:val="360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  <w:vAlign w:val="center"/>
            <w:hideMark/>
          </w:tcPr>
          <w:p w14:paraId="39640E1B" w14:textId="77777777" w:rsidR="00F672BF" w:rsidRPr="00F672BF" w:rsidRDefault="00F672BF" w:rsidP="00F672B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b/>
                <w:bCs/>
                <w:color w:val="FFFFFF"/>
                <w:sz w:val="22"/>
                <w:lang w:eastAsia="nl-NL"/>
              </w:rPr>
              <w:t>Begrippen water en energie</w:t>
            </w:r>
            <w:r w:rsidRPr="00F672BF">
              <w:rPr>
                <w:rFonts w:eastAsia="Times New Roman" w:cs="Arial"/>
                <w:color w:val="FFFFFF"/>
                <w:sz w:val="22"/>
                <w:lang w:eastAsia="nl-NL"/>
              </w:rPr>
              <w:t> </w:t>
            </w:r>
          </w:p>
        </w:tc>
      </w:tr>
      <w:tr w:rsidR="00F672BF" w:rsidRPr="00F672BF" w14:paraId="10566D2A" w14:textId="77777777" w:rsidTr="00F672BF">
        <w:trPr>
          <w:trHeight w:val="360"/>
        </w:trPr>
        <w:tc>
          <w:tcPr>
            <w:tcW w:w="3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  <w:vAlign w:val="center"/>
            <w:hideMark/>
          </w:tcPr>
          <w:p w14:paraId="37FBA3C6" w14:textId="77777777" w:rsidR="00F672BF" w:rsidRPr="00F672BF" w:rsidRDefault="00F672BF" w:rsidP="00F672B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b/>
                <w:bCs/>
                <w:color w:val="FFFFFF"/>
                <w:sz w:val="22"/>
                <w:lang w:eastAsia="nl-NL"/>
              </w:rPr>
              <w:t>Begrip</w:t>
            </w:r>
            <w:r w:rsidRPr="00F672BF">
              <w:rPr>
                <w:rFonts w:eastAsia="Times New Roman" w:cs="Arial"/>
                <w:color w:val="FFFFFF"/>
                <w:sz w:val="22"/>
                <w:lang w:eastAsia="nl-NL"/>
              </w:rPr>
              <w:t> 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7F7F7F"/>
            <w:vAlign w:val="center"/>
            <w:hideMark/>
          </w:tcPr>
          <w:p w14:paraId="064A873D" w14:textId="77777777" w:rsidR="00F672BF" w:rsidRPr="00F672BF" w:rsidRDefault="00F672BF" w:rsidP="00F672B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b/>
                <w:bCs/>
                <w:color w:val="FFFFFF"/>
                <w:sz w:val="22"/>
                <w:lang w:eastAsia="nl-NL"/>
              </w:rPr>
              <w:t>Toelichting</w:t>
            </w:r>
            <w:r w:rsidRPr="00F672BF">
              <w:rPr>
                <w:rFonts w:eastAsia="Times New Roman" w:cs="Arial"/>
                <w:color w:val="FFFFFF"/>
                <w:sz w:val="22"/>
                <w:lang w:eastAsia="nl-NL"/>
              </w:rPr>
              <w:t> </w:t>
            </w:r>
          </w:p>
        </w:tc>
      </w:tr>
      <w:tr w:rsidR="00F672BF" w:rsidRPr="00F672BF" w14:paraId="588DA3A2" w14:textId="77777777" w:rsidTr="00F672BF">
        <w:trPr>
          <w:trHeight w:val="345"/>
        </w:trPr>
        <w:tc>
          <w:tcPr>
            <w:tcW w:w="3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6E7BEAA2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  <w:p w14:paraId="3C1A6D07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Korrelgrootte minerale delen van de bodem 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4A9CD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  <w:p w14:paraId="7A9B6877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 kunt Zand, Silt/Leem en Klei beschrijven qua grootte en eigenschappen in relatie met bodemsoorten </w:t>
            </w:r>
          </w:p>
          <w:p w14:paraId="445248AD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 kunt in een bodemtest de verschillende lagen benoemen en beschrijven </w:t>
            </w:r>
          </w:p>
        </w:tc>
      </w:tr>
      <w:tr w:rsidR="00F672BF" w:rsidRPr="00F672BF" w14:paraId="0ADCB1D0" w14:textId="77777777" w:rsidTr="00F672BF">
        <w:trPr>
          <w:trHeight w:val="345"/>
        </w:trPr>
        <w:tc>
          <w:tcPr>
            <w:tcW w:w="3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4F6584BE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  <w:p w14:paraId="362BEB69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Waterdoorlaatbaarheid 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AF38FC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  <w:p w14:paraId="25FE2F6C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 kunt de relatie tussen de bodemsoort en de waterdoorlaatbaarheid uitleggen. </w:t>
            </w:r>
          </w:p>
          <w:p w14:paraId="15AA318D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</w:tc>
      </w:tr>
      <w:tr w:rsidR="00F672BF" w:rsidRPr="00F672BF" w14:paraId="06CAB9B1" w14:textId="77777777" w:rsidTr="00F672BF">
        <w:trPr>
          <w:trHeight w:val="345"/>
        </w:trPr>
        <w:tc>
          <w:tcPr>
            <w:tcW w:w="3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01512BE8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  <w:p w14:paraId="6C73D616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Organisch materiaal  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70637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  <w:p w14:paraId="1EFF7CB9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 kunt organisch materiaal beschrijven en uitleggen wat dit met de structuur van de bodem en het waterbergend vermogen van de bodem doet. </w:t>
            </w:r>
          </w:p>
          <w:p w14:paraId="46624170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</w:tc>
      </w:tr>
      <w:tr w:rsidR="00F672BF" w:rsidRPr="00F672BF" w14:paraId="6C543050" w14:textId="77777777" w:rsidTr="00F672BF">
        <w:trPr>
          <w:trHeight w:val="345"/>
        </w:trPr>
        <w:tc>
          <w:tcPr>
            <w:tcW w:w="3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4B8484D5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  <w:p w14:paraId="3BC9E9B8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Energieverbruik in Nederland 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8F56C0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  <w:p w14:paraId="6BB13C61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 kent de totale hoeveelheid energieverbruik in Nederland </w:t>
            </w:r>
          </w:p>
        </w:tc>
      </w:tr>
      <w:tr w:rsidR="00F672BF" w:rsidRPr="00F672BF" w14:paraId="39F87D8F" w14:textId="77777777" w:rsidTr="00F672BF">
        <w:trPr>
          <w:trHeight w:val="345"/>
        </w:trPr>
        <w:tc>
          <w:tcPr>
            <w:tcW w:w="3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649CC1FA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  <w:p w14:paraId="73C46AC3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Ruimtevraag verschillende energiebronnen 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F996B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  <w:p w14:paraId="479567B0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 kan de ruimtevraag die er nodig is per Petajoul energie bij de verschillende energiebronnen benoemen </w:t>
            </w:r>
          </w:p>
          <w:p w14:paraId="1499397D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 kunt uitleggen wat dit betekend als je met deze betreffende energiebron Nederland van energie wil voorzien </w:t>
            </w:r>
          </w:p>
          <w:p w14:paraId="5E3886A4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</w:tc>
      </w:tr>
      <w:tr w:rsidR="00F672BF" w:rsidRPr="00F672BF" w14:paraId="39BBFB8D" w14:textId="77777777" w:rsidTr="00F672BF">
        <w:trPr>
          <w:trHeight w:val="345"/>
        </w:trPr>
        <w:tc>
          <w:tcPr>
            <w:tcW w:w="3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4ECEB114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  <w:p w14:paraId="0F9F8A6F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Wattpiek 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8BF348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  <w:p w14:paraId="76921A32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 kunt het begrip uitleggen. </w:t>
            </w:r>
          </w:p>
          <w:p w14:paraId="46C39C41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 kunt het begrip relateren aan een van de energiebronnen </w:t>
            </w:r>
          </w:p>
          <w:p w14:paraId="5EDB29A5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</w:tc>
      </w:tr>
      <w:tr w:rsidR="00F672BF" w:rsidRPr="00F672BF" w14:paraId="17DBC40A" w14:textId="77777777" w:rsidTr="00F672BF">
        <w:trPr>
          <w:trHeight w:val="345"/>
        </w:trPr>
        <w:tc>
          <w:tcPr>
            <w:tcW w:w="3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4474F8A0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  <w:p w14:paraId="0B946DBB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Zonnepanelen  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F60B5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  <w:p w14:paraId="5184623E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 kent de factoren die de opbrengst van een zonnepaneel bepalen </w:t>
            </w:r>
          </w:p>
          <w:p w14:paraId="1DF8BA61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</w:tc>
      </w:tr>
      <w:tr w:rsidR="00F672BF" w:rsidRPr="00F672BF" w14:paraId="3C802529" w14:textId="77777777" w:rsidTr="00F672BF">
        <w:trPr>
          <w:trHeight w:val="345"/>
        </w:trPr>
        <w:tc>
          <w:tcPr>
            <w:tcW w:w="3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365DB198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  <w:p w14:paraId="1058CF19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Regenwater 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486C05" w14:textId="77777777" w:rsidR="00F672BF" w:rsidRDefault="00F672BF" w:rsidP="00F672BF">
            <w:pPr>
              <w:spacing w:after="0" w:line="240" w:lineRule="auto"/>
              <w:textAlignment w:val="baseline"/>
              <w:rPr>
                <w:rFonts w:eastAsia="Times New Roman" w:cs="Arial"/>
                <w:sz w:val="22"/>
                <w:lang w:eastAsia="nl-NL"/>
              </w:rPr>
            </w:pPr>
          </w:p>
          <w:p w14:paraId="7075689E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 kunt verschillende verwerkingsmethoden van regenwater in de bebouwde kom benoemen en uitleggen </w:t>
            </w:r>
          </w:p>
          <w:p w14:paraId="26D6C34B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 kunt de technieken en niveaus van de verwerking van hemelwater in de bebouwde kom aan elkaar koppelen  </w:t>
            </w:r>
          </w:p>
          <w:p w14:paraId="1D5BCD6B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  <w:p w14:paraId="4501FA22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 kunt de hoeveelheid neerslag in een gebied berekenen </w:t>
            </w:r>
          </w:p>
          <w:p w14:paraId="3BC5EC03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  <w:p w14:paraId="7C74C8B3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 kunt de benodigde capaciteit van een verwerkingsmethode berekenen om de hoeveelheid neerslag in een gebied te bergen </w:t>
            </w:r>
          </w:p>
          <w:p w14:paraId="3751300F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</w:tc>
      </w:tr>
      <w:tr w:rsidR="00F672BF" w:rsidRPr="00F672BF" w14:paraId="0863AE67" w14:textId="77777777" w:rsidTr="00F672BF">
        <w:trPr>
          <w:trHeight w:val="345"/>
        </w:trPr>
        <w:tc>
          <w:tcPr>
            <w:tcW w:w="3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35F0889A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  <w:p w14:paraId="664E9120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Water in relatie tot Bodem 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515302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  <w:p w14:paraId="7541440A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 kunt de drie opgaven van water in relatie tot bodem herkennen </w:t>
            </w:r>
          </w:p>
        </w:tc>
      </w:tr>
      <w:tr w:rsidR="00F672BF" w:rsidRPr="00F672BF" w14:paraId="64269022" w14:textId="77777777" w:rsidTr="00F672BF">
        <w:trPr>
          <w:trHeight w:val="345"/>
        </w:trPr>
        <w:tc>
          <w:tcPr>
            <w:tcW w:w="3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326BDDD2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color w:val="000000"/>
                <w:sz w:val="22"/>
                <w:lang w:eastAsia="nl-NL"/>
              </w:rPr>
              <w:t>Carbon Farming 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53EF77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  <w:p w14:paraId="247CE636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 kunt het begrip Carbon Farming uitleggen </w:t>
            </w:r>
          </w:p>
          <w:p w14:paraId="2D6473E8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  <w:p w14:paraId="4502D4A8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 kunt twee argumenten benoemen waarom Carbon Farming een verstandige keus is voor de toekomstige landbouwmethoden </w:t>
            </w:r>
          </w:p>
          <w:p w14:paraId="696D69FC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  <w:p w14:paraId="72302A59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lastRenderedPageBreak/>
              <w:t> </w:t>
            </w:r>
          </w:p>
        </w:tc>
      </w:tr>
      <w:tr w:rsidR="00F672BF" w:rsidRPr="00F672BF" w14:paraId="4D545DEA" w14:textId="77777777" w:rsidTr="00F672BF">
        <w:trPr>
          <w:trHeight w:val="345"/>
        </w:trPr>
        <w:tc>
          <w:tcPr>
            <w:tcW w:w="3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51FFFAD6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color w:val="000000"/>
                <w:sz w:val="22"/>
                <w:lang w:eastAsia="nl-NL"/>
              </w:rPr>
              <w:lastRenderedPageBreak/>
              <w:t>Deltaplan Ruimtelijke Adaptatie 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7AF92C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 kunt uit leggen wat de bedoeling is van het plan en wie de betrokken partijen zijn </w:t>
            </w:r>
          </w:p>
        </w:tc>
      </w:tr>
      <w:tr w:rsidR="00F672BF" w:rsidRPr="00F672BF" w14:paraId="0C16EF5E" w14:textId="77777777" w:rsidTr="00F672BF">
        <w:trPr>
          <w:trHeight w:val="345"/>
        </w:trPr>
        <w:tc>
          <w:tcPr>
            <w:tcW w:w="3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587187BB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color w:val="000000"/>
                <w:sz w:val="22"/>
                <w:lang w:eastAsia="nl-NL"/>
              </w:rPr>
              <w:t>Nationale KlimaatAdaptatie Strategie 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7498B3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 kunt het verschil tussen Klimaat-Mitigatie en Klimaat-Adaptatie uitleggen </w:t>
            </w:r>
          </w:p>
          <w:p w14:paraId="51A4F11F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 kent de klimaattrends (en kunt uitleggen wat er onlogisch lijkt) </w:t>
            </w:r>
          </w:p>
        </w:tc>
      </w:tr>
      <w:tr w:rsidR="00F672BF" w:rsidRPr="00F672BF" w14:paraId="762F5690" w14:textId="77777777" w:rsidTr="00F672BF">
        <w:trPr>
          <w:trHeight w:val="345"/>
        </w:trPr>
        <w:tc>
          <w:tcPr>
            <w:tcW w:w="3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7004859C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color w:val="000000"/>
                <w:sz w:val="22"/>
                <w:lang w:eastAsia="nl-NL"/>
              </w:rPr>
              <w:t>Regionale Energie Strategie 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13F3D5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 kunt beschrijven wat het doel is van de RES en wat elke RES moet onderzoeken. </w:t>
            </w:r>
          </w:p>
          <w:p w14:paraId="504D7027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 kent de ruimtelijke principes om ons energielandschap in te richten </w:t>
            </w:r>
          </w:p>
          <w:p w14:paraId="5C851788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 kent de uitdaging van ons toekomstige energielandschap </w:t>
            </w:r>
          </w:p>
        </w:tc>
      </w:tr>
      <w:tr w:rsidR="00F672BF" w:rsidRPr="00F672BF" w14:paraId="2FB7556B" w14:textId="77777777" w:rsidTr="00F672BF">
        <w:trPr>
          <w:trHeight w:val="345"/>
        </w:trPr>
        <w:tc>
          <w:tcPr>
            <w:tcW w:w="3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446CE2AE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color w:val="000000"/>
                <w:sz w:val="22"/>
                <w:lang w:eastAsia="nl-NL"/>
              </w:rPr>
              <w:t>Hittestress 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4D2854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 kunt uitleggen wat Hittestress is en wat de gevolgen zijn. </w:t>
            </w:r>
          </w:p>
        </w:tc>
      </w:tr>
    </w:tbl>
    <w:p w14:paraId="4101652C" w14:textId="77777777" w:rsidR="002B3FD6" w:rsidRDefault="002B3FD6" w:rsidP="00F7427E"/>
    <w:p w14:paraId="4B99056E" w14:textId="77777777" w:rsidR="00F52367" w:rsidRDefault="00F52367" w:rsidP="00F52367">
      <w:pPr>
        <w:pStyle w:val="Geenafstand"/>
      </w:pPr>
    </w:p>
    <w:p w14:paraId="1299C43A" w14:textId="77777777" w:rsidR="00F52367" w:rsidRDefault="00F52367" w:rsidP="00F52367">
      <w:pPr>
        <w:pStyle w:val="Geenafstand"/>
      </w:pPr>
    </w:p>
    <w:p w14:paraId="4DDBEF00" w14:textId="77777777" w:rsidR="00F52367" w:rsidRDefault="00F52367" w:rsidP="00F52367">
      <w:pPr>
        <w:pStyle w:val="Geenafstand"/>
      </w:pPr>
    </w:p>
    <w:p w14:paraId="3461D779" w14:textId="77777777" w:rsidR="00F52367" w:rsidRDefault="00F52367" w:rsidP="00F52367">
      <w:pPr>
        <w:pStyle w:val="Geenafstand"/>
      </w:pPr>
    </w:p>
    <w:p w14:paraId="3CF2D8B6" w14:textId="77777777" w:rsidR="00F52367" w:rsidRDefault="00F52367" w:rsidP="00F52367">
      <w:pPr>
        <w:pStyle w:val="Geenafstand"/>
      </w:pPr>
    </w:p>
    <w:p w14:paraId="0FB78278" w14:textId="77777777" w:rsidR="00F52367" w:rsidRDefault="00F52367" w:rsidP="00F52367">
      <w:pPr>
        <w:pStyle w:val="Geenafstand"/>
      </w:pPr>
    </w:p>
    <w:p w14:paraId="1FC39945" w14:textId="77777777" w:rsidR="00F52367" w:rsidRDefault="00F52367" w:rsidP="00F52367">
      <w:pPr>
        <w:pStyle w:val="Geenafstand"/>
      </w:pPr>
    </w:p>
    <w:p w14:paraId="0562CB0E" w14:textId="77777777" w:rsidR="00F52367" w:rsidRDefault="00F52367" w:rsidP="00F52367">
      <w:pPr>
        <w:pStyle w:val="Geenafstand"/>
      </w:pPr>
    </w:p>
    <w:p w14:paraId="34CE0A41" w14:textId="77777777" w:rsidR="00F52367" w:rsidRDefault="00F52367" w:rsidP="00F52367">
      <w:pPr>
        <w:pStyle w:val="Geenafstand"/>
      </w:pPr>
    </w:p>
    <w:p w14:paraId="62EBF3C5" w14:textId="77777777" w:rsidR="00F52367" w:rsidRDefault="00F52367" w:rsidP="00F52367">
      <w:pPr>
        <w:pStyle w:val="Geenafstand"/>
      </w:pPr>
    </w:p>
    <w:p w14:paraId="6D98A12B" w14:textId="77777777" w:rsidR="00F52367" w:rsidRDefault="00F52367" w:rsidP="00F52367">
      <w:pPr>
        <w:pStyle w:val="Geenafstand"/>
      </w:pPr>
    </w:p>
    <w:p w14:paraId="2946DB82" w14:textId="77777777" w:rsidR="00F52367" w:rsidRDefault="00DE004F" w:rsidP="00F52367">
      <w:pPr>
        <w:pStyle w:val="Geenafstand"/>
      </w:pPr>
      <w:r>
        <w:br w:type="column"/>
      </w:r>
    </w:p>
    <w:p w14:paraId="5997CC1D" w14:textId="77777777" w:rsidR="00F52367" w:rsidRPr="00F52367" w:rsidRDefault="00F52367" w:rsidP="00F52367">
      <w:pPr>
        <w:pStyle w:val="Geenafstand"/>
      </w:pPr>
    </w:p>
    <w:p w14:paraId="110FFD37" w14:textId="77777777" w:rsidR="002B3FD6" w:rsidRDefault="002B3FD6" w:rsidP="00F7427E"/>
    <w:tbl>
      <w:tblPr>
        <w:tblW w:w="97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7338"/>
      </w:tblGrid>
      <w:tr w:rsidR="002B3FD6" w:rsidRPr="00F7427E" w14:paraId="2FCEBF2D" w14:textId="77777777" w:rsidTr="00504946">
        <w:trPr>
          <w:trHeight w:val="372"/>
        </w:trPr>
        <w:tc>
          <w:tcPr>
            <w:tcW w:w="9719" w:type="dxa"/>
            <w:gridSpan w:val="2"/>
            <w:shd w:val="clear" w:color="auto" w:fill="7F7F7F"/>
            <w:vAlign w:val="center"/>
          </w:tcPr>
          <w:p w14:paraId="71951D56" w14:textId="77777777" w:rsidR="002B3FD6" w:rsidRPr="00F7427E" w:rsidRDefault="002B3FD6" w:rsidP="00504946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>
              <w:rPr>
                <w:rFonts w:cs="Arial"/>
                <w:b/>
                <w:color w:val="FFFFFF"/>
                <w:szCs w:val="20"/>
              </w:rPr>
              <w:t>Begrippen stad en wijk</w:t>
            </w:r>
          </w:p>
        </w:tc>
      </w:tr>
      <w:tr w:rsidR="002B3FD6" w:rsidRPr="00F7427E" w14:paraId="2265CF1A" w14:textId="77777777" w:rsidTr="00504946">
        <w:trPr>
          <w:trHeight w:val="372"/>
        </w:trPr>
        <w:tc>
          <w:tcPr>
            <w:tcW w:w="2381" w:type="dxa"/>
            <w:shd w:val="clear" w:color="auto" w:fill="7F7F7F"/>
            <w:vAlign w:val="center"/>
          </w:tcPr>
          <w:p w14:paraId="3466197A" w14:textId="77777777" w:rsidR="002B3FD6" w:rsidRPr="00F7427E" w:rsidRDefault="002B3FD6" w:rsidP="00504946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F7427E">
              <w:rPr>
                <w:rFonts w:cs="Arial"/>
                <w:b/>
                <w:color w:val="FFFFFF"/>
                <w:szCs w:val="20"/>
              </w:rPr>
              <w:t>Begrip</w:t>
            </w:r>
          </w:p>
        </w:tc>
        <w:tc>
          <w:tcPr>
            <w:tcW w:w="7338" w:type="dxa"/>
            <w:shd w:val="clear" w:color="auto" w:fill="7F7F7F"/>
            <w:vAlign w:val="center"/>
          </w:tcPr>
          <w:p w14:paraId="694B14A3" w14:textId="77777777" w:rsidR="002B3FD6" w:rsidRPr="00F7427E" w:rsidRDefault="002B3FD6" w:rsidP="00504946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F7427E">
              <w:rPr>
                <w:rFonts w:cs="Arial"/>
                <w:b/>
                <w:color w:val="FFFFFF"/>
                <w:szCs w:val="20"/>
              </w:rPr>
              <w:t>Toelichting</w:t>
            </w:r>
          </w:p>
        </w:tc>
      </w:tr>
      <w:tr w:rsidR="00040E66" w:rsidRPr="00F7427E" w14:paraId="60F1FDE9" w14:textId="77777777" w:rsidTr="00CA6D52">
        <w:trPr>
          <w:trHeight w:val="350"/>
        </w:trPr>
        <w:tc>
          <w:tcPr>
            <w:tcW w:w="2381" w:type="dxa"/>
            <w:shd w:val="clear" w:color="auto" w:fill="E2EFD9"/>
            <w:vAlign w:val="center"/>
          </w:tcPr>
          <w:p w14:paraId="43730D2D" w14:textId="77777777" w:rsidR="00040E66" w:rsidRPr="008B148F" w:rsidRDefault="00040E66" w:rsidP="00040E66">
            <w:pPr>
              <w:pStyle w:val="Geenafstand"/>
              <w:tabs>
                <w:tab w:val="left" w:pos="284"/>
              </w:tabs>
              <w:spacing w:before="40" w:after="4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Woningcoöperaties</w:t>
            </w:r>
          </w:p>
        </w:tc>
        <w:tc>
          <w:tcPr>
            <w:tcW w:w="7338" w:type="dxa"/>
            <w:shd w:val="clear" w:color="auto" w:fill="auto"/>
          </w:tcPr>
          <w:p w14:paraId="154D43E3" w14:textId="77777777" w:rsidR="00040E66" w:rsidRPr="00FA19A3" w:rsidRDefault="00040E66" w:rsidP="00040E6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Omschrijven wat de taken en rol is van de woningcoöperatie en hun rol/taak bij de inrichting van een gebied.</w:t>
            </w:r>
          </w:p>
        </w:tc>
      </w:tr>
      <w:tr w:rsidR="00040E66" w:rsidRPr="00F7427E" w14:paraId="513A5067" w14:textId="77777777" w:rsidTr="00CA6D52">
        <w:trPr>
          <w:trHeight w:val="350"/>
        </w:trPr>
        <w:tc>
          <w:tcPr>
            <w:tcW w:w="2381" w:type="dxa"/>
            <w:shd w:val="clear" w:color="auto" w:fill="E2EFD9"/>
            <w:vAlign w:val="center"/>
          </w:tcPr>
          <w:p w14:paraId="45395643" w14:textId="77777777" w:rsidR="00040E66" w:rsidRPr="008B148F" w:rsidRDefault="00040E66" w:rsidP="00040E66">
            <w:pPr>
              <w:pStyle w:val="Geenafstand"/>
              <w:tabs>
                <w:tab w:val="left" w:pos="284"/>
              </w:tabs>
              <w:spacing w:before="40" w:after="4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De gemeente </w:t>
            </w:r>
          </w:p>
        </w:tc>
        <w:tc>
          <w:tcPr>
            <w:tcW w:w="7338" w:type="dxa"/>
            <w:shd w:val="clear" w:color="auto" w:fill="auto"/>
          </w:tcPr>
          <w:p w14:paraId="1DD3EEA6" w14:textId="77777777" w:rsidR="00040E66" w:rsidRDefault="00040E66" w:rsidP="00040E6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Omschrijven wat de taken en rol is van de gemeente bij het inrichten van stedelijke gebieden en de versterking van de leefbaarheid. </w:t>
            </w:r>
          </w:p>
        </w:tc>
      </w:tr>
      <w:tr w:rsidR="00040E66" w:rsidRPr="00F7427E" w14:paraId="5BB53094" w14:textId="77777777" w:rsidTr="00CA6D52">
        <w:trPr>
          <w:trHeight w:val="350"/>
        </w:trPr>
        <w:tc>
          <w:tcPr>
            <w:tcW w:w="2381" w:type="dxa"/>
            <w:shd w:val="clear" w:color="auto" w:fill="E2EFD9"/>
            <w:vAlign w:val="center"/>
          </w:tcPr>
          <w:p w14:paraId="6AC8018D" w14:textId="77777777" w:rsidR="00040E66" w:rsidRPr="008B148F" w:rsidRDefault="00040E66" w:rsidP="00040E66">
            <w:pPr>
              <w:pStyle w:val="Geenafstand"/>
              <w:tabs>
                <w:tab w:val="left" w:pos="284"/>
              </w:tabs>
              <w:spacing w:before="40" w:after="4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Leefbaarheid </w:t>
            </w:r>
          </w:p>
        </w:tc>
        <w:tc>
          <w:tcPr>
            <w:tcW w:w="7338" w:type="dxa"/>
            <w:shd w:val="clear" w:color="auto" w:fill="auto"/>
          </w:tcPr>
          <w:p w14:paraId="3B4E7937" w14:textId="77777777" w:rsidR="00040E66" w:rsidRDefault="00040E66" w:rsidP="00040E6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Betekenis benoemen van leefbaarheid en de twee type leefbaarheid kunnen onderscheiden, voorbeelden kunnen benoemen.</w:t>
            </w:r>
          </w:p>
        </w:tc>
      </w:tr>
      <w:tr w:rsidR="00040E66" w:rsidRPr="00F7427E" w14:paraId="050782C5" w14:textId="77777777" w:rsidTr="00CA6D52">
        <w:trPr>
          <w:trHeight w:val="350"/>
        </w:trPr>
        <w:tc>
          <w:tcPr>
            <w:tcW w:w="2381" w:type="dxa"/>
            <w:shd w:val="clear" w:color="auto" w:fill="E2EFD9"/>
            <w:vAlign w:val="center"/>
          </w:tcPr>
          <w:p w14:paraId="6C8DB0EB" w14:textId="77777777" w:rsidR="00040E66" w:rsidRPr="008B148F" w:rsidRDefault="00040E66" w:rsidP="00040E66">
            <w:pPr>
              <w:pStyle w:val="Geenafstand"/>
              <w:tabs>
                <w:tab w:val="left" w:pos="284"/>
              </w:tabs>
              <w:spacing w:before="40" w:after="4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Burgerinitiatief</w:t>
            </w:r>
          </w:p>
        </w:tc>
        <w:tc>
          <w:tcPr>
            <w:tcW w:w="7338" w:type="dxa"/>
            <w:shd w:val="clear" w:color="auto" w:fill="auto"/>
          </w:tcPr>
          <w:p w14:paraId="170277B4" w14:textId="77777777" w:rsidR="00040E66" w:rsidRPr="00FA19A3" w:rsidRDefault="00040E66" w:rsidP="00040E6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Omschrijven wat burgerinitiatieven inhouden, wat de kansen en de belemmeringen zijn. </w:t>
            </w:r>
          </w:p>
        </w:tc>
      </w:tr>
      <w:tr w:rsidR="00040E66" w:rsidRPr="00F7427E" w14:paraId="7963201C" w14:textId="77777777" w:rsidTr="00CA6D52">
        <w:trPr>
          <w:trHeight w:val="350"/>
        </w:trPr>
        <w:tc>
          <w:tcPr>
            <w:tcW w:w="2381" w:type="dxa"/>
            <w:shd w:val="clear" w:color="auto" w:fill="E2EFD9"/>
            <w:vAlign w:val="center"/>
          </w:tcPr>
          <w:p w14:paraId="17D73579" w14:textId="77777777" w:rsidR="00040E66" w:rsidRPr="008B148F" w:rsidRDefault="00040E66" w:rsidP="00040E66">
            <w:pPr>
              <w:pStyle w:val="Geenafstand"/>
              <w:tabs>
                <w:tab w:val="left" w:pos="284"/>
              </w:tabs>
              <w:spacing w:before="40" w:after="4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Doelgroepanalyse </w:t>
            </w:r>
          </w:p>
        </w:tc>
        <w:tc>
          <w:tcPr>
            <w:tcW w:w="7338" w:type="dxa"/>
            <w:shd w:val="clear" w:color="auto" w:fill="auto"/>
          </w:tcPr>
          <w:p w14:paraId="5CFF0F49" w14:textId="77777777" w:rsidR="00040E66" w:rsidRDefault="00040E66" w:rsidP="00040E6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Functie binnen sociale sector</w:t>
            </w:r>
          </w:p>
          <w:p w14:paraId="6E1E8398" w14:textId="77777777" w:rsidR="00040E66" w:rsidRDefault="00040E66" w:rsidP="00040E6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Wat moet je waarvoor weten bij de inrichting van een gebied</w:t>
            </w:r>
          </w:p>
          <w:p w14:paraId="1F0DFBE3" w14:textId="77777777" w:rsidR="00040E66" w:rsidRDefault="00040E66" w:rsidP="00040E6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Doelgroepen op leeftijd en op betrokkenheid ingedeeld.</w:t>
            </w:r>
          </w:p>
          <w:p w14:paraId="10A69A17" w14:textId="77777777" w:rsidR="00040E66" w:rsidRPr="00FA19A3" w:rsidRDefault="00040E66" w:rsidP="00040E6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Ontwikkelingsfases bij kinderen en jongeren. </w:t>
            </w:r>
          </w:p>
        </w:tc>
      </w:tr>
      <w:tr w:rsidR="00040E66" w:rsidRPr="00F7427E" w14:paraId="45E602C8" w14:textId="77777777" w:rsidTr="00CA6D52">
        <w:trPr>
          <w:trHeight w:val="350"/>
        </w:trPr>
        <w:tc>
          <w:tcPr>
            <w:tcW w:w="2381" w:type="dxa"/>
            <w:shd w:val="clear" w:color="auto" w:fill="E2EFD9"/>
            <w:vAlign w:val="center"/>
          </w:tcPr>
          <w:p w14:paraId="5A6C2CF7" w14:textId="77777777" w:rsidR="00040E66" w:rsidRPr="008B148F" w:rsidRDefault="00040E66" w:rsidP="00040E66">
            <w:pPr>
              <w:pStyle w:val="Geenafstand"/>
              <w:tabs>
                <w:tab w:val="left" w:pos="284"/>
              </w:tabs>
              <w:spacing w:before="40" w:after="4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Groen in stedelijke omgeving</w:t>
            </w:r>
          </w:p>
        </w:tc>
        <w:tc>
          <w:tcPr>
            <w:tcW w:w="7338" w:type="dxa"/>
            <w:shd w:val="clear" w:color="auto" w:fill="auto"/>
          </w:tcPr>
          <w:p w14:paraId="50474FB2" w14:textId="77777777" w:rsidR="00040E66" w:rsidRDefault="00040E66" w:rsidP="00040E6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Uitleggen waarom stedelijk vergroenen</w:t>
            </w:r>
          </w:p>
          <w:p w14:paraId="5863C512" w14:textId="77777777" w:rsidR="00040E66" w:rsidRDefault="00040E66" w:rsidP="00040E6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Uitleggen wat de functie is van groen in de stad</w:t>
            </w:r>
          </w:p>
          <w:p w14:paraId="10593716" w14:textId="77777777" w:rsidR="00040E66" w:rsidRPr="00FA19A3" w:rsidRDefault="00040E66" w:rsidP="00040E6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Participatie bij stedelijke vergroenen. </w:t>
            </w:r>
          </w:p>
        </w:tc>
      </w:tr>
      <w:tr w:rsidR="00040E66" w:rsidRPr="00F7427E" w14:paraId="72C59555" w14:textId="77777777" w:rsidTr="00CA6D52">
        <w:trPr>
          <w:trHeight w:val="350"/>
        </w:trPr>
        <w:tc>
          <w:tcPr>
            <w:tcW w:w="2381" w:type="dxa"/>
            <w:shd w:val="clear" w:color="auto" w:fill="E2EFD9"/>
            <w:vAlign w:val="center"/>
          </w:tcPr>
          <w:p w14:paraId="7395C99D" w14:textId="77777777" w:rsidR="00040E66" w:rsidRPr="008B148F" w:rsidRDefault="00040E66" w:rsidP="00040E66">
            <w:pPr>
              <w:pStyle w:val="Geenafstand"/>
              <w:tabs>
                <w:tab w:val="left" w:pos="284"/>
              </w:tabs>
              <w:spacing w:before="40" w:after="4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Omgevingswet </w:t>
            </w:r>
          </w:p>
        </w:tc>
        <w:tc>
          <w:tcPr>
            <w:tcW w:w="7338" w:type="dxa"/>
            <w:shd w:val="clear" w:color="auto" w:fill="auto"/>
          </w:tcPr>
          <w:p w14:paraId="4887D634" w14:textId="77777777" w:rsidR="00040E66" w:rsidRPr="00FA19A3" w:rsidRDefault="00040E66" w:rsidP="00040E6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De 3 pijlers van de wet kennen en de link met Stad en wijk aan kunnen geven </w:t>
            </w:r>
          </w:p>
        </w:tc>
      </w:tr>
      <w:tr w:rsidR="00040E66" w:rsidRPr="00F7427E" w14:paraId="0E941AF6" w14:textId="77777777" w:rsidTr="00CA6D52">
        <w:trPr>
          <w:trHeight w:val="350"/>
        </w:trPr>
        <w:tc>
          <w:tcPr>
            <w:tcW w:w="2381" w:type="dxa"/>
            <w:shd w:val="clear" w:color="auto" w:fill="E2EFD9"/>
            <w:vAlign w:val="center"/>
          </w:tcPr>
          <w:p w14:paraId="1FAFF6E2" w14:textId="77777777" w:rsidR="00040E66" w:rsidRDefault="00040E66" w:rsidP="00040E66">
            <w:pPr>
              <w:pStyle w:val="Geenafstand"/>
              <w:tabs>
                <w:tab w:val="left" w:pos="284"/>
              </w:tabs>
              <w:spacing w:before="40" w:after="4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Spelen in de stad</w:t>
            </w:r>
          </w:p>
        </w:tc>
        <w:tc>
          <w:tcPr>
            <w:tcW w:w="7338" w:type="dxa"/>
            <w:shd w:val="clear" w:color="auto" w:fill="auto"/>
          </w:tcPr>
          <w:p w14:paraId="1BAEA147" w14:textId="77777777" w:rsidR="00040E66" w:rsidRPr="00FA19A3" w:rsidRDefault="00040E66" w:rsidP="00040E6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De functies kennen van spelen, manieren om de doelgroep te betrekken bij inrichting, functie van  NUSO en IVN kennen. </w:t>
            </w:r>
          </w:p>
        </w:tc>
      </w:tr>
      <w:tr w:rsidR="00040E66" w:rsidRPr="00F7427E" w14:paraId="239FD7D0" w14:textId="77777777" w:rsidTr="00CA6D52">
        <w:trPr>
          <w:trHeight w:val="350"/>
        </w:trPr>
        <w:tc>
          <w:tcPr>
            <w:tcW w:w="2381" w:type="dxa"/>
            <w:shd w:val="clear" w:color="auto" w:fill="E2EFD9"/>
            <w:vAlign w:val="center"/>
          </w:tcPr>
          <w:p w14:paraId="77A2FFFA" w14:textId="77777777" w:rsidR="00040E66" w:rsidRDefault="00040E66" w:rsidP="00040E66">
            <w:pPr>
              <w:pStyle w:val="Geenafstand"/>
              <w:tabs>
                <w:tab w:val="left" w:pos="284"/>
              </w:tabs>
              <w:spacing w:before="40" w:after="4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Stadstuinen </w:t>
            </w:r>
          </w:p>
        </w:tc>
        <w:tc>
          <w:tcPr>
            <w:tcW w:w="7338" w:type="dxa"/>
            <w:shd w:val="clear" w:color="auto" w:fill="auto"/>
          </w:tcPr>
          <w:p w14:paraId="5E39D027" w14:textId="77777777" w:rsidR="00040E66" w:rsidRDefault="00040E66" w:rsidP="00040E6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De functies van stadstuinen kennen, manieren om bewoners te betrekken bij inrichting en onderhoud kennen. Weten wat g</w:t>
            </w:r>
            <w:r w:rsidRPr="00E04D50">
              <w:rPr>
                <w:rFonts w:cs="Arial"/>
                <w:color w:val="000000"/>
                <w:szCs w:val="20"/>
              </w:rPr>
              <w:t>uerrilla gardeners</w:t>
            </w:r>
            <w:r>
              <w:rPr>
                <w:rFonts w:cs="Arial"/>
                <w:color w:val="000000"/>
                <w:szCs w:val="20"/>
              </w:rPr>
              <w:t xml:space="preserve"> doen.</w:t>
            </w:r>
          </w:p>
        </w:tc>
      </w:tr>
      <w:tr w:rsidR="00040E66" w:rsidRPr="00F7427E" w14:paraId="6A2BDB02" w14:textId="77777777" w:rsidTr="00CA6D52">
        <w:trPr>
          <w:trHeight w:val="350"/>
        </w:trPr>
        <w:tc>
          <w:tcPr>
            <w:tcW w:w="2381" w:type="dxa"/>
            <w:shd w:val="clear" w:color="auto" w:fill="E2EFD9"/>
            <w:vAlign w:val="center"/>
          </w:tcPr>
          <w:p w14:paraId="69B3177E" w14:textId="77777777" w:rsidR="00040E66" w:rsidRDefault="00040E66" w:rsidP="00040E66">
            <w:pPr>
              <w:pStyle w:val="Geenafstand"/>
              <w:tabs>
                <w:tab w:val="left" w:pos="284"/>
              </w:tabs>
              <w:spacing w:before="40" w:after="4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Bewonersparticipatie bij de inrichting van een gebied </w:t>
            </w:r>
          </w:p>
        </w:tc>
        <w:tc>
          <w:tcPr>
            <w:tcW w:w="7338" w:type="dxa"/>
            <w:shd w:val="clear" w:color="auto" w:fill="auto"/>
          </w:tcPr>
          <w:p w14:paraId="1481C62A" w14:textId="77777777" w:rsidR="00040E66" w:rsidRDefault="00040E66" w:rsidP="00040E6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Wat is bewonersparticipatie, hoe kun je dat organiseren? Wat is de rol van de gemeente hierbij en welke maatschappelijke organisaties zijn hierbij betrokken. </w:t>
            </w:r>
          </w:p>
        </w:tc>
      </w:tr>
    </w:tbl>
    <w:p w14:paraId="6B699379" w14:textId="77777777" w:rsidR="0019334F" w:rsidRDefault="0019334F" w:rsidP="00F7427E">
      <w:pPr>
        <w:rPr>
          <w:i/>
        </w:rPr>
      </w:pPr>
    </w:p>
    <w:p w14:paraId="3FE9F23F" w14:textId="77777777" w:rsidR="00536F61" w:rsidRDefault="00536F61" w:rsidP="00536F61">
      <w:pPr>
        <w:pStyle w:val="Geenafstand"/>
      </w:pPr>
    </w:p>
    <w:p w14:paraId="08CE6F91" w14:textId="67D60841" w:rsidR="00536F61" w:rsidRDefault="00536F61" w:rsidP="00536F61">
      <w:pPr>
        <w:pStyle w:val="Geenafstand"/>
      </w:pPr>
    </w:p>
    <w:tbl>
      <w:tblPr>
        <w:tblW w:w="97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7338"/>
      </w:tblGrid>
      <w:tr w:rsidR="004D5021" w:rsidRPr="00F7427E" w14:paraId="4D5E7175" w14:textId="77777777" w:rsidTr="00580D01">
        <w:trPr>
          <w:trHeight w:val="372"/>
        </w:trPr>
        <w:tc>
          <w:tcPr>
            <w:tcW w:w="9719" w:type="dxa"/>
            <w:gridSpan w:val="2"/>
            <w:shd w:val="clear" w:color="auto" w:fill="7F7F7F"/>
            <w:vAlign w:val="center"/>
          </w:tcPr>
          <w:p w14:paraId="517D421F" w14:textId="3DDF60B6" w:rsidR="004D5021" w:rsidRPr="00F7427E" w:rsidRDefault="004D5021" w:rsidP="00580D01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>
              <w:rPr>
                <w:rFonts w:cs="Arial"/>
                <w:b/>
                <w:color w:val="FFFFFF"/>
                <w:szCs w:val="20"/>
              </w:rPr>
              <w:t>Begrippen</w:t>
            </w:r>
            <w:r w:rsidR="00FA5AC2">
              <w:rPr>
                <w:rFonts w:cs="Arial"/>
                <w:b/>
                <w:color w:val="FFFFFF"/>
                <w:szCs w:val="20"/>
              </w:rPr>
              <w:t xml:space="preserve"> circulaire </w:t>
            </w:r>
            <w:r>
              <w:rPr>
                <w:rFonts w:cs="Arial"/>
                <w:b/>
                <w:color w:val="FFFFFF"/>
                <w:szCs w:val="20"/>
              </w:rPr>
              <w:t>economie</w:t>
            </w:r>
          </w:p>
        </w:tc>
      </w:tr>
      <w:tr w:rsidR="004D5021" w:rsidRPr="00F7427E" w14:paraId="5FA7F46D" w14:textId="77777777" w:rsidTr="00580D01">
        <w:trPr>
          <w:trHeight w:val="372"/>
        </w:trPr>
        <w:tc>
          <w:tcPr>
            <w:tcW w:w="2381" w:type="dxa"/>
            <w:shd w:val="clear" w:color="auto" w:fill="7F7F7F"/>
            <w:vAlign w:val="center"/>
          </w:tcPr>
          <w:p w14:paraId="3B33794F" w14:textId="77777777" w:rsidR="004D5021" w:rsidRPr="00F7427E" w:rsidRDefault="004D5021" w:rsidP="00580D01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F7427E">
              <w:rPr>
                <w:rFonts w:cs="Arial"/>
                <w:b/>
                <w:color w:val="FFFFFF"/>
                <w:szCs w:val="20"/>
              </w:rPr>
              <w:t>Begrip</w:t>
            </w:r>
          </w:p>
        </w:tc>
        <w:tc>
          <w:tcPr>
            <w:tcW w:w="7338" w:type="dxa"/>
            <w:shd w:val="clear" w:color="auto" w:fill="7F7F7F"/>
            <w:vAlign w:val="center"/>
          </w:tcPr>
          <w:p w14:paraId="40C1A371" w14:textId="77777777" w:rsidR="004D5021" w:rsidRPr="00F7427E" w:rsidRDefault="004D5021" w:rsidP="00580D01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F7427E">
              <w:rPr>
                <w:rFonts w:cs="Arial"/>
                <w:b/>
                <w:color w:val="FFFFFF"/>
                <w:szCs w:val="20"/>
              </w:rPr>
              <w:t>Toelichting</w:t>
            </w:r>
          </w:p>
        </w:tc>
      </w:tr>
      <w:tr w:rsidR="009A39F3" w14:paraId="57AC2E44" w14:textId="77777777" w:rsidTr="00580D01">
        <w:trPr>
          <w:trHeight w:val="350"/>
        </w:trPr>
        <w:tc>
          <w:tcPr>
            <w:tcW w:w="2381" w:type="dxa"/>
            <w:shd w:val="clear" w:color="auto" w:fill="E2EFD9"/>
          </w:tcPr>
          <w:p w14:paraId="4958D349" w14:textId="3B473C41" w:rsidR="009A39F3" w:rsidRPr="005F3706" w:rsidRDefault="009A39F3" w:rsidP="009A39F3">
            <w:pPr>
              <w:pStyle w:val="Geenafstand"/>
            </w:pPr>
            <w:r>
              <w:t>Circulaire economie</w:t>
            </w:r>
          </w:p>
        </w:tc>
        <w:tc>
          <w:tcPr>
            <w:tcW w:w="7338" w:type="dxa"/>
            <w:shd w:val="clear" w:color="auto" w:fill="auto"/>
          </w:tcPr>
          <w:p w14:paraId="30D7E342" w14:textId="77777777" w:rsidR="009A39F3" w:rsidRDefault="009A39F3" w:rsidP="009A39F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uitleggen wat dit betekend</w:t>
            </w:r>
          </w:p>
          <w:p w14:paraId="6536199D" w14:textId="77777777" w:rsidR="009A39F3" w:rsidRDefault="009A39F3" w:rsidP="009A39F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enkele voorbeelden benoemen</w:t>
            </w:r>
          </w:p>
          <w:p w14:paraId="28D03C75" w14:textId="6781968A" w:rsidR="009A39F3" w:rsidRPr="00FA19A3" w:rsidRDefault="009A39F3" w:rsidP="009A39F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Je weet welke doel de gemeente Tilburg omtrent circulaire economie heeft gesteld. </w:t>
            </w:r>
          </w:p>
        </w:tc>
      </w:tr>
      <w:tr w:rsidR="009A39F3" w14:paraId="3CD99AC0" w14:textId="77777777" w:rsidTr="00580D01">
        <w:trPr>
          <w:trHeight w:val="350"/>
        </w:trPr>
        <w:tc>
          <w:tcPr>
            <w:tcW w:w="2381" w:type="dxa"/>
            <w:shd w:val="clear" w:color="auto" w:fill="E2EFD9"/>
          </w:tcPr>
          <w:p w14:paraId="0CA74CEB" w14:textId="2CBCE12C" w:rsidR="009A39F3" w:rsidRDefault="009A39F3" w:rsidP="009A39F3">
            <w:pPr>
              <w:pStyle w:val="Geenafstand"/>
            </w:pPr>
            <w:r>
              <w:t>Reststromen</w:t>
            </w:r>
          </w:p>
        </w:tc>
        <w:tc>
          <w:tcPr>
            <w:tcW w:w="7338" w:type="dxa"/>
            <w:shd w:val="clear" w:color="auto" w:fill="auto"/>
          </w:tcPr>
          <w:p w14:paraId="65171040" w14:textId="77777777" w:rsidR="009A39F3" w:rsidRDefault="009A39F3" w:rsidP="009A39F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het begrip uitleggen</w:t>
            </w:r>
          </w:p>
          <w:p w14:paraId="40D75B17" w14:textId="77777777" w:rsidR="009A39F3" w:rsidRDefault="009A39F3" w:rsidP="009A39F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enkele voorbeelden benoemen</w:t>
            </w:r>
          </w:p>
          <w:p w14:paraId="093E79F6" w14:textId="20CE5427" w:rsidR="009A39F3" w:rsidRDefault="009A39F3" w:rsidP="009A39F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uitleg geven over hoe je restromen zichtbaar maak in een gebied</w:t>
            </w:r>
          </w:p>
        </w:tc>
      </w:tr>
      <w:tr w:rsidR="000E616C" w14:paraId="743F6C62" w14:textId="77777777" w:rsidTr="00580D01">
        <w:trPr>
          <w:trHeight w:val="350"/>
        </w:trPr>
        <w:tc>
          <w:tcPr>
            <w:tcW w:w="2381" w:type="dxa"/>
            <w:shd w:val="clear" w:color="auto" w:fill="E2EFD9"/>
          </w:tcPr>
          <w:p w14:paraId="62EC8A3C" w14:textId="7DD5B252" w:rsidR="000E616C" w:rsidRDefault="000E616C" w:rsidP="000E616C">
            <w:pPr>
              <w:pStyle w:val="Geenafstand"/>
            </w:pPr>
            <w:r>
              <w:t>R-ladder</w:t>
            </w:r>
          </w:p>
        </w:tc>
        <w:tc>
          <w:tcPr>
            <w:tcW w:w="7338" w:type="dxa"/>
            <w:shd w:val="clear" w:color="auto" w:fill="auto"/>
          </w:tcPr>
          <w:p w14:paraId="277FFDFC" w14:textId="0A26F9B1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uitleggen hoe je hier gebruik van kan maken</w:t>
            </w:r>
          </w:p>
        </w:tc>
      </w:tr>
      <w:tr w:rsidR="000E616C" w14:paraId="65245F24" w14:textId="77777777" w:rsidTr="00580D01">
        <w:trPr>
          <w:trHeight w:val="350"/>
        </w:trPr>
        <w:tc>
          <w:tcPr>
            <w:tcW w:w="2381" w:type="dxa"/>
            <w:shd w:val="clear" w:color="auto" w:fill="E2EFD9"/>
          </w:tcPr>
          <w:p w14:paraId="20CC83E3" w14:textId="1E3A0DB1" w:rsidR="000E616C" w:rsidRDefault="000E616C" w:rsidP="000E616C">
            <w:pPr>
              <w:pStyle w:val="Geenafstand"/>
            </w:pPr>
            <w:r>
              <w:t>Circulair ontwerp</w:t>
            </w:r>
          </w:p>
        </w:tc>
        <w:tc>
          <w:tcPr>
            <w:tcW w:w="7338" w:type="dxa"/>
            <w:shd w:val="clear" w:color="auto" w:fill="auto"/>
          </w:tcPr>
          <w:p w14:paraId="14D23A33" w14:textId="77777777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het begrip uitleggen</w:t>
            </w:r>
          </w:p>
          <w:p w14:paraId="600F7DA2" w14:textId="77777777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enkele voorbeelden benoemen</w:t>
            </w:r>
          </w:p>
          <w:p w14:paraId="60EC5276" w14:textId="43A27264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uitleggen welke vier stappen je met ontwerpen doorloopt en wat deze stappen betekenen</w:t>
            </w:r>
          </w:p>
        </w:tc>
      </w:tr>
      <w:tr w:rsidR="000E616C" w14:paraId="06FFD6AB" w14:textId="77777777" w:rsidTr="00580D01">
        <w:trPr>
          <w:trHeight w:val="350"/>
        </w:trPr>
        <w:tc>
          <w:tcPr>
            <w:tcW w:w="2381" w:type="dxa"/>
            <w:shd w:val="clear" w:color="auto" w:fill="E2EFD9"/>
          </w:tcPr>
          <w:p w14:paraId="330D35C0" w14:textId="035D7C67" w:rsidR="000E616C" w:rsidRDefault="000E616C" w:rsidP="000E616C">
            <w:pPr>
              <w:pStyle w:val="Geenafstand"/>
            </w:pPr>
            <w:r>
              <w:t>Ontwerp strategieën</w:t>
            </w:r>
          </w:p>
        </w:tc>
        <w:tc>
          <w:tcPr>
            <w:tcW w:w="7338" w:type="dxa"/>
            <w:shd w:val="clear" w:color="auto" w:fill="auto"/>
          </w:tcPr>
          <w:p w14:paraId="6FE1C302" w14:textId="77777777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Je weet welke zes ontwerp strategieën als uitgangspunt worden gebruikt in de circulaire economie </w:t>
            </w:r>
          </w:p>
          <w:p w14:paraId="1CD3DE32" w14:textId="74BE49A5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hier voorbeelden van benoemen</w:t>
            </w:r>
          </w:p>
        </w:tc>
      </w:tr>
      <w:tr w:rsidR="000E616C" w14:paraId="5DCBFEF7" w14:textId="77777777" w:rsidTr="00580D01">
        <w:trPr>
          <w:trHeight w:val="350"/>
        </w:trPr>
        <w:tc>
          <w:tcPr>
            <w:tcW w:w="2381" w:type="dxa"/>
            <w:shd w:val="clear" w:color="auto" w:fill="E2EFD9"/>
          </w:tcPr>
          <w:p w14:paraId="1E936D27" w14:textId="413AD706" w:rsidR="000E616C" w:rsidRDefault="000E616C" w:rsidP="000E616C">
            <w:pPr>
              <w:pStyle w:val="Geenafstand"/>
            </w:pPr>
            <w:r>
              <w:t>‘greenwashing’</w:t>
            </w:r>
          </w:p>
        </w:tc>
        <w:tc>
          <w:tcPr>
            <w:tcW w:w="7338" w:type="dxa"/>
            <w:shd w:val="clear" w:color="auto" w:fill="auto"/>
          </w:tcPr>
          <w:p w14:paraId="18CF2505" w14:textId="0957CAC3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het begrip ‘greenwashing’ en kan hier enkele voorbeelden van benoemen.</w:t>
            </w:r>
          </w:p>
        </w:tc>
      </w:tr>
      <w:tr w:rsidR="000E616C" w14:paraId="5645DF25" w14:textId="77777777" w:rsidTr="00580D01">
        <w:trPr>
          <w:trHeight w:val="350"/>
        </w:trPr>
        <w:tc>
          <w:tcPr>
            <w:tcW w:w="2381" w:type="dxa"/>
            <w:shd w:val="clear" w:color="auto" w:fill="E2EFD9"/>
          </w:tcPr>
          <w:p w14:paraId="46A151F5" w14:textId="30173163" w:rsidR="000E616C" w:rsidRDefault="000E616C" w:rsidP="000E616C">
            <w:pPr>
              <w:pStyle w:val="Geenafstand"/>
            </w:pPr>
            <w:r>
              <w:t>Biobased bouwen</w:t>
            </w:r>
          </w:p>
        </w:tc>
        <w:tc>
          <w:tcPr>
            <w:tcW w:w="7338" w:type="dxa"/>
            <w:shd w:val="clear" w:color="auto" w:fill="auto"/>
          </w:tcPr>
          <w:p w14:paraId="35D20CE8" w14:textId="04CE6DAC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het begrip uitleggen</w:t>
            </w:r>
          </w:p>
        </w:tc>
      </w:tr>
      <w:tr w:rsidR="000E616C" w14:paraId="437BB7FE" w14:textId="77777777" w:rsidTr="00580D01">
        <w:trPr>
          <w:trHeight w:val="350"/>
        </w:trPr>
        <w:tc>
          <w:tcPr>
            <w:tcW w:w="2381" w:type="dxa"/>
            <w:shd w:val="clear" w:color="auto" w:fill="E2EFD9"/>
          </w:tcPr>
          <w:p w14:paraId="5C4E0BFA" w14:textId="268196C6" w:rsidR="000E616C" w:rsidRDefault="000E616C" w:rsidP="000E616C">
            <w:pPr>
              <w:pStyle w:val="Geenafstand"/>
            </w:pPr>
            <w:r>
              <w:lastRenderedPageBreak/>
              <w:t xml:space="preserve">Circulair bouwen </w:t>
            </w:r>
          </w:p>
        </w:tc>
        <w:tc>
          <w:tcPr>
            <w:tcW w:w="7338" w:type="dxa"/>
            <w:shd w:val="clear" w:color="auto" w:fill="auto"/>
          </w:tcPr>
          <w:p w14:paraId="392E623E" w14:textId="3D492FB3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het begrip uitleggen</w:t>
            </w:r>
          </w:p>
        </w:tc>
      </w:tr>
      <w:tr w:rsidR="000E616C" w14:paraId="446BD604" w14:textId="77777777" w:rsidTr="00580D01">
        <w:trPr>
          <w:trHeight w:val="350"/>
        </w:trPr>
        <w:tc>
          <w:tcPr>
            <w:tcW w:w="2381" w:type="dxa"/>
            <w:shd w:val="clear" w:color="auto" w:fill="E2EFD9"/>
          </w:tcPr>
          <w:p w14:paraId="2E3B12B4" w14:textId="77777777" w:rsidR="000E616C" w:rsidRPr="00E03F10" w:rsidRDefault="000E616C" w:rsidP="000E616C">
            <w:pPr>
              <w:pStyle w:val="Geenafstand"/>
            </w:pPr>
            <w:r>
              <w:t>Biobased/circulaire  (bouw)materialen</w:t>
            </w:r>
          </w:p>
          <w:p w14:paraId="2B4952BE" w14:textId="77777777" w:rsidR="000E616C" w:rsidRPr="00E03F10" w:rsidRDefault="000E616C" w:rsidP="000E616C">
            <w:pPr>
              <w:pStyle w:val="Geenafstand"/>
            </w:pPr>
            <w:r>
              <w:t>Hout</w:t>
            </w:r>
          </w:p>
          <w:p w14:paraId="36F80436" w14:textId="77777777" w:rsidR="000E616C" w:rsidRPr="00E03F10" w:rsidRDefault="000E616C" w:rsidP="000E616C">
            <w:pPr>
              <w:pStyle w:val="Geenafstand"/>
            </w:pPr>
            <w:r>
              <w:t>Bamboe</w:t>
            </w:r>
          </w:p>
          <w:p w14:paraId="63C66681" w14:textId="77777777" w:rsidR="000E616C" w:rsidRPr="00E03F10" w:rsidRDefault="000E616C" w:rsidP="000E616C">
            <w:pPr>
              <w:pStyle w:val="Geenafstand"/>
            </w:pPr>
            <w:r>
              <w:t xml:space="preserve">Hennep </w:t>
            </w:r>
          </w:p>
          <w:p w14:paraId="4D57495D" w14:textId="77777777" w:rsidR="000E616C" w:rsidRPr="00E03F10" w:rsidRDefault="000E616C" w:rsidP="000E616C">
            <w:pPr>
              <w:pStyle w:val="Geenafstand"/>
            </w:pPr>
            <w:r>
              <w:t>Bio-Composiet</w:t>
            </w:r>
          </w:p>
          <w:p w14:paraId="146C0BF2" w14:textId="28A66135" w:rsidR="000E616C" w:rsidRDefault="000E616C" w:rsidP="000E616C">
            <w:pPr>
              <w:pStyle w:val="Geenafstand"/>
            </w:pPr>
            <w:r>
              <w:t>Mycelium</w:t>
            </w:r>
          </w:p>
        </w:tc>
        <w:tc>
          <w:tcPr>
            <w:tcW w:w="7338" w:type="dxa"/>
            <w:shd w:val="clear" w:color="auto" w:fill="auto"/>
          </w:tcPr>
          <w:p w14:paraId="260AFD63" w14:textId="77777777" w:rsidR="000E616C" w:rsidRPr="00CA6D52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 w:rsidRPr="00CA6D52">
              <w:rPr>
                <w:rFonts w:cs="Arial"/>
                <w:color w:val="000000"/>
              </w:rPr>
              <w:t>Kunnen beschrijven welke voordelen deze hebben tov tradionele (bouw)materialen</w:t>
            </w:r>
          </w:p>
          <w:p w14:paraId="0EA77704" w14:textId="77777777" w:rsidR="000E616C" w:rsidRPr="00CA6D52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 w:rsidRPr="00CA6D52">
              <w:rPr>
                <w:rFonts w:cs="Arial"/>
                <w:color w:val="000000"/>
              </w:rPr>
              <w:t>Voor en nadelen kunnen benoemen</w:t>
            </w:r>
          </w:p>
          <w:p w14:paraId="498D82D5" w14:textId="77777777" w:rsidR="000E616C" w:rsidRPr="00CA6D52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 w:rsidRPr="00CA6D52">
              <w:rPr>
                <w:rFonts w:cs="Arial"/>
                <w:color w:val="000000"/>
              </w:rPr>
              <w:t>Toepassingen bedenken</w:t>
            </w:r>
          </w:p>
          <w:p w14:paraId="10130322" w14:textId="11EC01BA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</w:p>
        </w:tc>
      </w:tr>
      <w:tr w:rsidR="000E616C" w14:paraId="04530708" w14:textId="77777777" w:rsidTr="00580D01">
        <w:trPr>
          <w:trHeight w:val="350"/>
        </w:trPr>
        <w:tc>
          <w:tcPr>
            <w:tcW w:w="2381" w:type="dxa"/>
            <w:shd w:val="clear" w:color="auto" w:fill="E2EFD9"/>
          </w:tcPr>
          <w:p w14:paraId="4CD920B9" w14:textId="1B24CF6D" w:rsidR="000E616C" w:rsidRDefault="000E616C" w:rsidP="000E616C">
            <w:pPr>
              <w:pStyle w:val="Geenafstand"/>
            </w:pPr>
            <w:r>
              <w:t>Vestigingsklimaat</w:t>
            </w:r>
          </w:p>
        </w:tc>
        <w:tc>
          <w:tcPr>
            <w:tcW w:w="7338" w:type="dxa"/>
            <w:shd w:val="clear" w:color="auto" w:fill="auto"/>
          </w:tcPr>
          <w:p w14:paraId="6E363E2B" w14:textId="77777777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uitleggen wat het begrip betekend</w:t>
            </w:r>
          </w:p>
          <w:p w14:paraId="40C9446E" w14:textId="31FBF2F4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uitleggen wat de effecten van vergroening op het vestigingsklimaat zijn</w:t>
            </w:r>
          </w:p>
        </w:tc>
      </w:tr>
      <w:tr w:rsidR="000E616C" w14:paraId="59DD5341" w14:textId="77777777" w:rsidTr="00580D01">
        <w:trPr>
          <w:trHeight w:val="350"/>
        </w:trPr>
        <w:tc>
          <w:tcPr>
            <w:tcW w:w="2381" w:type="dxa"/>
            <w:shd w:val="clear" w:color="auto" w:fill="E2EFD9"/>
          </w:tcPr>
          <w:p w14:paraId="1BFC2A02" w14:textId="614AB1BB" w:rsidR="000E616C" w:rsidRDefault="000E616C" w:rsidP="000E616C">
            <w:pPr>
              <w:pStyle w:val="Geenafstand"/>
            </w:pPr>
            <w:r>
              <w:t>Urban heat island / hittestress</w:t>
            </w:r>
          </w:p>
        </w:tc>
        <w:tc>
          <w:tcPr>
            <w:tcW w:w="7338" w:type="dxa"/>
            <w:shd w:val="clear" w:color="auto" w:fill="auto"/>
          </w:tcPr>
          <w:p w14:paraId="33E456A9" w14:textId="3F585EAC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Je kan het begrip uitleggen </w:t>
            </w:r>
          </w:p>
        </w:tc>
      </w:tr>
      <w:tr w:rsidR="000E616C" w14:paraId="574D70AE" w14:textId="77777777" w:rsidTr="00580D01">
        <w:trPr>
          <w:trHeight w:val="350"/>
        </w:trPr>
        <w:tc>
          <w:tcPr>
            <w:tcW w:w="2381" w:type="dxa"/>
            <w:shd w:val="clear" w:color="auto" w:fill="E2EFD9"/>
          </w:tcPr>
          <w:p w14:paraId="4B9F6A68" w14:textId="7FD7B915" w:rsidR="000E616C" w:rsidRDefault="000E616C" w:rsidP="000E616C">
            <w:pPr>
              <w:pStyle w:val="Geenafstand"/>
            </w:pPr>
            <w:r>
              <w:t>Vergroening</w:t>
            </w:r>
          </w:p>
        </w:tc>
        <w:tc>
          <w:tcPr>
            <w:tcW w:w="7338" w:type="dxa"/>
            <w:shd w:val="clear" w:color="auto" w:fill="auto"/>
          </w:tcPr>
          <w:p w14:paraId="11E45D62" w14:textId="77777777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uitleggen wat vergroening is</w:t>
            </w:r>
          </w:p>
          <w:p w14:paraId="00DF2ABC" w14:textId="77777777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benoemen welke (7) voordelen vergroening heeft en hier voorbeelden van benoemen</w:t>
            </w:r>
          </w:p>
          <w:p w14:paraId="3DC2052D" w14:textId="0C770F45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Je kan een aantal manieren benoemen om een gebied te vergroenen </w:t>
            </w:r>
          </w:p>
        </w:tc>
      </w:tr>
      <w:tr w:rsidR="000E616C" w14:paraId="04A943F9" w14:textId="77777777" w:rsidTr="00580D01">
        <w:trPr>
          <w:trHeight w:val="350"/>
        </w:trPr>
        <w:tc>
          <w:tcPr>
            <w:tcW w:w="2381" w:type="dxa"/>
            <w:shd w:val="clear" w:color="auto" w:fill="E2EFD9"/>
          </w:tcPr>
          <w:p w14:paraId="2AEAB52D" w14:textId="4C3BB123" w:rsidR="000E616C" w:rsidRDefault="000E616C" w:rsidP="000E616C">
            <w:pPr>
              <w:pStyle w:val="Geenafstand"/>
            </w:pPr>
            <w:r>
              <w:t>Biodiversiteit</w:t>
            </w:r>
          </w:p>
        </w:tc>
        <w:tc>
          <w:tcPr>
            <w:tcW w:w="7338" w:type="dxa"/>
            <w:shd w:val="clear" w:color="auto" w:fill="auto"/>
          </w:tcPr>
          <w:p w14:paraId="58A2F96E" w14:textId="77777777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uitleggen wat dit begrip betekend</w:t>
            </w:r>
          </w:p>
          <w:p w14:paraId="5C62574E" w14:textId="77777777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Je kan uitleggen wat de effecten zijn van biodiversiteitsverlies </w:t>
            </w:r>
          </w:p>
          <w:p w14:paraId="264D75B4" w14:textId="24FC75FD" w:rsidR="000E616C" w:rsidRPr="00CA6D52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voorbeelden geven over hoe je biodiversiteit kan vergroten</w:t>
            </w:r>
          </w:p>
        </w:tc>
      </w:tr>
      <w:tr w:rsidR="000E616C" w14:paraId="64658CED" w14:textId="77777777" w:rsidTr="00580D01">
        <w:trPr>
          <w:trHeight w:val="350"/>
        </w:trPr>
        <w:tc>
          <w:tcPr>
            <w:tcW w:w="2381" w:type="dxa"/>
            <w:shd w:val="clear" w:color="auto" w:fill="E2EFD9"/>
          </w:tcPr>
          <w:p w14:paraId="6CA1692B" w14:textId="397CA6EC" w:rsidR="000E616C" w:rsidRDefault="000E616C" w:rsidP="000E616C">
            <w:pPr>
              <w:pStyle w:val="Geenafstand"/>
            </w:pPr>
            <w:r>
              <w:t>Exoot</w:t>
            </w:r>
          </w:p>
        </w:tc>
        <w:tc>
          <w:tcPr>
            <w:tcW w:w="7338" w:type="dxa"/>
            <w:shd w:val="clear" w:color="auto" w:fill="auto"/>
          </w:tcPr>
          <w:p w14:paraId="7E1C7EC0" w14:textId="77777777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uitleggen wat een exoot is</w:t>
            </w:r>
          </w:p>
          <w:p w14:paraId="263795D8" w14:textId="77777777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uitleggen wat een invasieve exoot is</w:t>
            </w:r>
          </w:p>
          <w:p w14:paraId="1DFF40CC" w14:textId="3D7C5051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effecten van exoten omschrijven</w:t>
            </w:r>
          </w:p>
        </w:tc>
      </w:tr>
      <w:tr w:rsidR="000E616C" w:rsidRPr="00FA19A3" w14:paraId="025EBB68" w14:textId="77777777" w:rsidTr="00580D01">
        <w:trPr>
          <w:trHeight w:val="350"/>
        </w:trPr>
        <w:tc>
          <w:tcPr>
            <w:tcW w:w="2381" w:type="dxa"/>
            <w:shd w:val="clear" w:color="auto" w:fill="E2EFD9"/>
          </w:tcPr>
          <w:p w14:paraId="26DC507E" w14:textId="6FE5F947" w:rsidR="000E616C" w:rsidRDefault="000E616C" w:rsidP="000E616C">
            <w:pPr>
              <w:pStyle w:val="Geenafstand"/>
            </w:pPr>
            <w:r>
              <w:t>Fytoremediatie</w:t>
            </w:r>
          </w:p>
        </w:tc>
        <w:tc>
          <w:tcPr>
            <w:tcW w:w="7338" w:type="dxa"/>
            <w:shd w:val="clear" w:color="auto" w:fill="auto"/>
          </w:tcPr>
          <w:p w14:paraId="6D08B6EE" w14:textId="6498FB8C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Je kan uitleggen wat dit begrip betekend en wat voor effecten dit kan hebben op de omgeving van een bepaald gebied. </w:t>
            </w:r>
          </w:p>
        </w:tc>
      </w:tr>
      <w:tr w:rsidR="000E616C" w:rsidRPr="00FA19A3" w14:paraId="01885C05" w14:textId="77777777" w:rsidTr="00580D01">
        <w:trPr>
          <w:trHeight w:val="350"/>
        </w:trPr>
        <w:tc>
          <w:tcPr>
            <w:tcW w:w="2381" w:type="dxa"/>
            <w:shd w:val="clear" w:color="auto" w:fill="E2EFD9"/>
          </w:tcPr>
          <w:p w14:paraId="07482A79" w14:textId="3AE6F508" w:rsidR="000E616C" w:rsidRDefault="000E616C" w:rsidP="000E616C">
            <w:pPr>
              <w:pStyle w:val="Geenafstand"/>
            </w:pPr>
            <w:r>
              <w:t>Composteren</w:t>
            </w:r>
          </w:p>
        </w:tc>
        <w:tc>
          <w:tcPr>
            <w:tcW w:w="7338" w:type="dxa"/>
            <w:shd w:val="clear" w:color="auto" w:fill="auto"/>
          </w:tcPr>
          <w:p w14:paraId="5FB36DCE" w14:textId="4953085A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 w:rsidRPr="00CA6D52">
              <w:rPr>
                <w:rFonts w:cs="Arial"/>
                <w:color w:val="000000"/>
              </w:rPr>
              <w:t xml:space="preserve">Bokashi </w:t>
            </w:r>
            <w:r>
              <w:rPr>
                <w:rFonts w:cs="Arial"/>
                <w:color w:val="000000"/>
              </w:rPr>
              <w:t>–</w:t>
            </w:r>
            <w:r w:rsidRPr="00CA6D52">
              <w:rPr>
                <w:rFonts w:cs="Arial"/>
                <w:color w:val="000000"/>
              </w:rPr>
              <w:t xml:space="preserve"> wormen </w:t>
            </w:r>
            <w:r>
              <w:rPr>
                <w:rFonts w:cs="Arial"/>
                <w:color w:val="000000"/>
              </w:rPr>
              <w:t>–</w:t>
            </w:r>
            <w:r w:rsidRPr="00CA6D52">
              <w:rPr>
                <w:rFonts w:cs="Arial"/>
                <w:color w:val="000000"/>
              </w:rPr>
              <w:t xml:space="preserve"> traditioneel</w:t>
            </w:r>
          </w:p>
        </w:tc>
      </w:tr>
      <w:tr w:rsidR="000E616C" w:rsidRPr="00FA19A3" w14:paraId="40FC4F06" w14:textId="77777777" w:rsidTr="00580D01">
        <w:trPr>
          <w:trHeight w:val="350"/>
        </w:trPr>
        <w:tc>
          <w:tcPr>
            <w:tcW w:w="2381" w:type="dxa"/>
            <w:shd w:val="clear" w:color="auto" w:fill="E2EFD9"/>
          </w:tcPr>
          <w:p w14:paraId="5C8C5CAB" w14:textId="77777777" w:rsidR="000E616C" w:rsidRDefault="000E616C" w:rsidP="000E616C">
            <w:pPr>
              <w:pStyle w:val="Geenafstand"/>
            </w:pPr>
            <w:r>
              <w:t>Natuur inclusief</w:t>
            </w:r>
          </w:p>
        </w:tc>
        <w:tc>
          <w:tcPr>
            <w:tcW w:w="7338" w:type="dxa"/>
            <w:shd w:val="clear" w:color="auto" w:fill="auto"/>
          </w:tcPr>
          <w:p w14:paraId="0FCC06DB" w14:textId="77777777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uitleggen wat dit begrip betekend</w:t>
            </w:r>
          </w:p>
          <w:p w14:paraId="212FC744" w14:textId="77777777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hier voorbeelden van geven</w:t>
            </w:r>
          </w:p>
        </w:tc>
      </w:tr>
      <w:tr w:rsidR="000E616C" w:rsidRPr="00FA19A3" w14:paraId="72F7E113" w14:textId="77777777" w:rsidTr="00580D01">
        <w:trPr>
          <w:trHeight w:val="350"/>
        </w:trPr>
        <w:tc>
          <w:tcPr>
            <w:tcW w:w="2381" w:type="dxa"/>
            <w:shd w:val="clear" w:color="auto" w:fill="E2EFD9"/>
          </w:tcPr>
          <w:p w14:paraId="2A70726C" w14:textId="77777777" w:rsidR="000E616C" w:rsidRDefault="000E616C" w:rsidP="000E616C">
            <w:pPr>
              <w:pStyle w:val="Geenafstand"/>
            </w:pPr>
            <w:r>
              <w:t>Klimaatadaptatie</w:t>
            </w:r>
          </w:p>
        </w:tc>
        <w:tc>
          <w:tcPr>
            <w:tcW w:w="7338" w:type="dxa"/>
            <w:shd w:val="clear" w:color="auto" w:fill="auto"/>
          </w:tcPr>
          <w:p w14:paraId="36E25986" w14:textId="77777777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uitleggen wat dit begrip betekend</w:t>
            </w:r>
          </w:p>
          <w:p w14:paraId="24913DAD" w14:textId="77777777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hier voorbeelden van geven</w:t>
            </w:r>
          </w:p>
        </w:tc>
      </w:tr>
      <w:tr w:rsidR="000E616C" w:rsidRPr="00FA19A3" w14:paraId="670931CA" w14:textId="77777777" w:rsidTr="00580D01">
        <w:trPr>
          <w:trHeight w:val="350"/>
        </w:trPr>
        <w:tc>
          <w:tcPr>
            <w:tcW w:w="2381" w:type="dxa"/>
            <w:shd w:val="clear" w:color="auto" w:fill="E2EFD9"/>
          </w:tcPr>
          <w:p w14:paraId="4CF383E4" w14:textId="72DA3DDC" w:rsidR="000E616C" w:rsidRDefault="000E616C" w:rsidP="000E616C">
            <w:pPr>
              <w:pStyle w:val="Geenafstand"/>
            </w:pPr>
            <w:r>
              <w:t>De vier vragen of je circulair bezig bent</w:t>
            </w:r>
          </w:p>
        </w:tc>
        <w:tc>
          <w:tcPr>
            <w:tcW w:w="7338" w:type="dxa"/>
            <w:shd w:val="clear" w:color="auto" w:fill="auto"/>
          </w:tcPr>
          <w:p w14:paraId="3517A45C" w14:textId="39841284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Je weet welke vier vragen jezelf moet stellen om te bepalen of je circulair bezig bent. </w:t>
            </w:r>
          </w:p>
        </w:tc>
      </w:tr>
    </w:tbl>
    <w:p w14:paraId="19078B72" w14:textId="77777777" w:rsidR="004D5021" w:rsidRPr="00536F61" w:rsidRDefault="004D5021" w:rsidP="00536F61">
      <w:pPr>
        <w:pStyle w:val="Geenafstand"/>
      </w:pPr>
    </w:p>
    <w:sectPr w:rsidR="004D5021" w:rsidRPr="00536F61" w:rsidSect="00637E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B6D6E" w14:textId="77777777" w:rsidR="00CC5FA7" w:rsidRDefault="00CC5FA7" w:rsidP="00947598">
      <w:pPr>
        <w:spacing w:after="0" w:line="240" w:lineRule="auto"/>
      </w:pPr>
      <w:r>
        <w:separator/>
      </w:r>
    </w:p>
  </w:endnote>
  <w:endnote w:type="continuationSeparator" w:id="0">
    <w:p w14:paraId="77EAB166" w14:textId="77777777" w:rsidR="00CC5FA7" w:rsidRDefault="00CC5FA7" w:rsidP="00947598">
      <w:pPr>
        <w:spacing w:after="0" w:line="240" w:lineRule="auto"/>
      </w:pPr>
      <w:r>
        <w:continuationSeparator/>
      </w:r>
    </w:p>
  </w:endnote>
  <w:endnote w:type="continuationNotice" w:id="1">
    <w:p w14:paraId="20A9C4CC" w14:textId="77777777" w:rsidR="00CC5FA7" w:rsidRDefault="00CC5F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7F9EF" w14:textId="77777777" w:rsidR="00F13C45" w:rsidRDefault="00F13C4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1FD05" w14:textId="1EE87793" w:rsidR="005C7C9B" w:rsidRDefault="005C7C9B">
    <w:pPr>
      <w:pStyle w:val="Voettekst"/>
    </w:pPr>
    <w:r>
      <w:t xml:space="preserve">Schooljaar </w:t>
    </w:r>
    <w:r w:rsidR="00604036">
      <w:t>20</w:t>
    </w:r>
    <w:r w:rsidR="00F13C45">
      <w:t>21-2022</w:t>
    </w:r>
    <w:r>
      <w:tab/>
    </w:r>
    <w:r>
      <w:tab/>
    </w:r>
    <w:r w:rsidRPr="00830813">
      <w:t xml:space="preserve">IBS </w:t>
    </w:r>
    <w:r w:rsidR="00830813" w:rsidRPr="00830813">
      <w:t>Inrichting van een gebied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34E7A" w14:textId="77777777" w:rsidR="00F13C45" w:rsidRDefault="00F13C4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13B83" w14:textId="77777777" w:rsidR="00CC5FA7" w:rsidRDefault="00CC5FA7" w:rsidP="00947598">
      <w:pPr>
        <w:spacing w:after="0" w:line="240" w:lineRule="auto"/>
      </w:pPr>
      <w:r>
        <w:separator/>
      </w:r>
    </w:p>
  </w:footnote>
  <w:footnote w:type="continuationSeparator" w:id="0">
    <w:p w14:paraId="2D6AEF3F" w14:textId="77777777" w:rsidR="00CC5FA7" w:rsidRDefault="00CC5FA7" w:rsidP="00947598">
      <w:pPr>
        <w:spacing w:after="0" w:line="240" w:lineRule="auto"/>
      </w:pPr>
      <w:r>
        <w:continuationSeparator/>
      </w:r>
    </w:p>
  </w:footnote>
  <w:footnote w:type="continuationNotice" w:id="1">
    <w:p w14:paraId="2BBAB05C" w14:textId="77777777" w:rsidR="00CC5FA7" w:rsidRDefault="00CC5F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01298" w14:textId="77777777" w:rsidR="00F13C45" w:rsidRDefault="00F13C4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EE89D" w14:textId="77777777" w:rsidR="00F13C45" w:rsidRDefault="00F13C4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63881" w14:textId="77777777" w:rsidR="00F13C45" w:rsidRDefault="00F13C4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DEF"/>
    <w:multiLevelType w:val="multilevel"/>
    <w:tmpl w:val="8AF8B2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B0630"/>
    <w:multiLevelType w:val="hybridMultilevel"/>
    <w:tmpl w:val="0180FD38"/>
    <w:lvl w:ilvl="0" w:tplc="0032F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1E8D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826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5AE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7EE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1CF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243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483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20C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1D3097"/>
    <w:multiLevelType w:val="hybridMultilevel"/>
    <w:tmpl w:val="7E54E45E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00071C0"/>
    <w:multiLevelType w:val="hybridMultilevel"/>
    <w:tmpl w:val="5A98CFDA"/>
    <w:lvl w:ilvl="0" w:tplc="7084F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664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803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B8D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F84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08A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FA5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541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EAB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12850"/>
    <w:multiLevelType w:val="hybridMultilevel"/>
    <w:tmpl w:val="968CF23E"/>
    <w:lvl w:ilvl="0" w:tplc="C6D68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1892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A4C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CA6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342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649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9AD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181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94D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7D5A17"/>
    <w:multiLevelType w:val="multilevel"/>
    <w:tmpl w:val="DE5618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060CD1"/>
    <w:multiLevelType w:val="hybridMultilevel"/>
    <w:tmpl w:val="E4E61028"/>
    <w:lvl w:ilvl="0" w:tplc="48E84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224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4A8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8E4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60F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A8A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00A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CA5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B08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3AB5D5F"/>
    <w:multiLevelType w:val="hybridMultilevel"/>
    <w:tmpl w:val="792E5C40"/>
    <w:lvl w:ilvl="0" w:tplc="99640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07E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C25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5C9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04F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A7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98D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F4F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C4E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3FD28C9"/>
    <w:multiLevelType w:val="hybridMultilevel"/>
    <w:tmpl w:val="DFF8ED7A"/>
    <w:lvl w:ilvl="0" w:tplc="163EB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962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E4B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261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FEC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1CD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40E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143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54C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1D1707"/>
    <w:multiLevelType w:val="multilevel"/>
    <w:tmpl w:val="4E7C76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7" w15:restartNumberingAfterBreak="0">
    <w:nsid w:val="3DF231B4"/>
    <w:multiLevelType w:val="multilevel"/>
    <w:tmpl w:val="2C8A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EF1607F"/>
    <w:multiLevelType w:val="hybridMultilevel"/>
    <w:tmpl w:val="7E0C386A"/>
    <w:lvl w:ilvl="0" w:tplc="B76C4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C20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7C9B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36E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DE9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7CD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2C3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0A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DE9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4024015"/>
    <w:multiLevelType w:val="hybridMultilevel"/>
    <w:tmpl w:val="5ABC40A6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74D0ABE"/>
    <w:multiLevelType w:val="hybridMultilevel"/>
    <w:tmpl w:val="9D98794C"/>
    <w:lvl w:ilvl="0" w:tplc="BAF87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1E2D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D6C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B6E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A4A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043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082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E08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22D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403C1"/>
    <w:multiLevelType w:val="hybridMultilevel"/>
    <w:tmpl w:val="431CD504"/>
    <w:lvl w:ilvl="0" w:tplc="83C6A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126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D01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F40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CEE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C66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06A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02CF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ECD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EF967A3"/>
    <w:multiLevelType w:val="hybridMultilevel"/>
    <w:tmpl w:val="620E1A94"/>
    <w:lvl w:ilvl="0" w:tplc="08DE9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4AA61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1E1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38B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3E4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6C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244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2C5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D6D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DF26928"/>
    <w:multiLevelType w:val="multilevel"/>
    <w:tmpl w:val="E854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9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26360D"/>
    <w:multiLevelType w:val="hybridMultilevel"/>
    <w:tmpl w:val="AB14A02A"/>
    <w:lvl w:ilvl="0" w:tplc="197AD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1665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567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2C4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02E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928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BE0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F2D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302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 w16cid:durableId="1492675563">
    <w:abstractNumId w:val="34"/>
  </w:num>
  <w:num w:numId="2" w16cid:durableId="1562136256">
    <w:abstractNumId w:val="30"/>
  </w:num>
  <w:num w:numId="3" w16cid:durableId="1788619487">
    <w:abstractNumId w:val="23"/>
  </w:num>
  <w:num w:numId="4" w16cid:durableId="161706964">
    <w:abstractNumId w:val="14"/>
  </w:num>
  <w:num w:numId="5" w16cid:durableId="2146894463">
    <w:abstractNumId w:val="36"/>
  </w:num>
  <w:num w:numId="6" w16cid:durableId="565141151">
    <w:abstractNumId w:val="16"/>
  </w:num>
  <w:num w:numId="7" w16cid:durableId="13115357">
    <w:abstractNumId w:val="28"/>
  </w:num>
  <w:num w:numId="8" w16cid:durableId="931011908">
    <w:abstractNumId w:val="24"/>
  </w:num>
  <w:num w:numId="9" w16cid:durableId="342248522">
    <w:abstractNumId w:val="3"/>
  </w:num>
  <w:num w:numId="10" w16cid:durableId="969894024">
    <w:abstractNumId w:val="7"/>
  </w:num>
  <w:num w:numId="11" w16cid:durableId="398671516">
    <w:abstractNumId w:val="20"/>
  </w:num>
  <w:num w:numId="12" w16cid:durableId="732194369">
    <w:abstractNumId w:val="5"/>
  </w:num>
  <w:num w:numId="13" w16cid:durableId="1627353654">
    <w:abstractNumId w:val="29"/>
  </w:num>
  <w:num w:numId="14" w16cid:durableId="1626542023">
    <w:abstractNumId w:val="35"/>
  </w:num>
  <w:num w:numId="15" w16cid:durableId="1027877626">
    <w:abstractNumId w:val="32"/>
  </w:num>
  <w:num w:numId="16" w16cid:durableId="646593080">
    <w:abstractNumId w:val="22"/>
  </w:num>
  <w:num w:numId="17" w16cid:durableId="210466190">
    <w:abstractNumId w:val="19"/>
  </w:num>
  <w:num w:numId="18" w16cid:durableId="1476988553">
    <w:abstractNumId w:val="1"/>
  </w:num>
  <w:num w:numId="19" w16cid:durableId="543565022">
    <w:abstractNumId w:val="31"/>
  </w:num>
  <w:num w:numId="20" w16cid:durableId="1095244067">
    <w:abstractNumId w:val="8"/>
  </w:num>
  <w:num w:numId="21" w16cid:durableId="300425176">
    <w:abstractNumId w:val="4"/>
  </w:num>
  <w:num w:numId="22" w16cid:durableId="1745030211">
    <w:abstractNumId w:val="11"/>
  </w:num>
  <w:num w:numId="23" w16cid:durableId="1215890687">
    <w:abstractNumId w:val="21"/>
  </w:num>
  <w:num w:numId="24" w16cid:durableId="358894349">
    <w:abstractNumId w:val="2"/>
  </w:num>
  <w:num w:numId="25" w16cid:durableId="1837040386">
    <w:abstractNumId w:val="12"/>
  </w:num>
  <w:num w:numId="26" w16cid:durableId="32652981">
    <w:abstractNumId w:val="33"/>
  </w:num>
  <w:num w:numId="27" w16cid:durableId="1970935428">
    <w:abstractNumId w:val="13"/>
  </w:num>
  <w:num w:numId="28" w16cid:durableId="1993291095">
    <w:abstractNumId w:val="25"/>
  </w:num>
  <w:num w:numId="29" w16cid:durableId="1192457547">
    <w:abstractNumId w:val="17"/>
  </w:num>
  <w:num w:numId="30" w16cid:durableId="1919899578">
    <w:abstractNumId w:val="18"/>
  </w:num>
  <w:num w:numId="31" w16cid:durableId="76757088">
    <w:abstractNumId w:val="6"/>
  </w:num>
  <w:num w:numId="32" w16cid:durableId="1829860855">
    <w:abstractNumId w:val="26"/>
  </w:num>
  <w:num w:numId="33" w16cid:durableId="645161904">
    <w:abstractNumId w:val="9"/>
  </w:num>
  <w:num w:numId="34" w16cid:durableId="998341043">
    <w:abstractNumId w:val="27"/>
  </w:num>
  <w:num w:numId="35" w16cid:durableId="753822179">
    <w:abstractNumId w:val="10"/>
  </w:num>
  <w:num w:numId="36" w16cid:durableId="1534464624">
    <w:abstractNumId w:val="15"/>
  </w:num>
  <w:num w:numId="37" w16cid:durableId="898512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18"/>
    <w:rsid w:val="0000519D"/>
    <w:rsid w:val="000155D1"/>
    <w:rsid w:val="00031C2D"/>
    <w:rsid w:val="00040E66"/>
    <w:rsid w:val="00066DFB"/>
    <w:rsid w:val="00072192"/>
    <w:rsid w:val="00074DB6"/>
    <w:rsid w:val="00076C1B"/>
    <w:rsid w:val="00097D1B"/>
    <w:rsid w:val="000A7362"/>
    <w:rsid w:val="000B6C9F"/>
    <w:rsid w:val="000D5030"/>
    <w:rsid w:val="000E2A45"/>
    <w:rsid w:val="000E616C"/>
    <w:rsid w:val="000E7639"/>
    <w:rsid w:val="000F6726"/>
    <w:rsid w:val="00100304"/>
    <w:rsid w:val="00110EE4"/>
    <w:rsid w:val="00115284"/>
    <w:rsid w:val="00137F73"/>
    <w:rsid w:val="00176AAE"/>
    <w:rsid w:val="0018554C"/>
    <w:rsid w:val="001906F8"/>
    <w:rsid w:val="0019334F"/>
    <w:rsid w:val="0019682B"/>
    <w:rsid w:val="001B74A5"/>
    <w:rsid w:val="001D22B0"/>
    <w:rsid w:val="001D3039"/>
    <w:rsid w:val="001F54C4"/>
    <w:rsid w:val="00213B55"/>
    <w:rsid w:val="002474F9"/>
    <w:rsid w:val="002A6561"/>
    <w:rsid w:val="002B3FD6"/>
    <w:rsid w:val="002C0200"/>
    <w:rsid w:val="002D2448"/>
    <w:rsid w:val="002D35D2"/>
    <w:rsid w:val="0030603A"/>
    <w:rsid w:val="00321261"/>
    <w:rsid w:val="003315AD"/>
    <w:rsid w:val="00334A31"/>
    <w:rsid w:val="00334CDF"/>
    <w:rsid w:val="00356EEF"/>
    <w:rsid w:val="00360ECE"/>
    <w:rsid w:val="00393F5E"/>
    <w:rsid w:val="003A6F7F"/>
    <w:rsid w:val="003B0C7B"/>
    <w:rsid w:val="003C629E"/>
    <w:rsid w:val="003E1CC2"/>
    <w:rsid w:val="003F17EF"/>
    <w:rsid w:val="003F36F1"/>
    <w:rsid w:val="004101F1"/>
    <w:rsid w:val="004371E5"/>
    <w:rsid w:val="004374FA"/>
    <w:rsid w:val="004611C3"/>
    <w:rsid w:val="0048584C"/>
    <w:rsid w:val="004957D2"/>
    <w:rsid w:val="004B644F"/>
    <w:rsid w:val="004D5021"/>
    <w:rsid w:val="004F37C5"/>
    <w:rsid w:val="00504946"/>
    <w:rsid w:val="00506BF8"/>
    <w:rsid w:val="005119C0"/>
    <w:rsid w:val="00517534"/>
    <w:rsid w:val="0052432F"/>
    <w:rsid w:val="00536F61"/>
    <w:rsid w:val="00560885"/>
    <w:rsid w:val="00580D01"/>
    <w:rsid w:val="0058386E"/>
    <w:rsid w:val="005934E8"/>
    <w:rsid w:val="005B7106"/>
    <w:rsid w:val="005C7C9B"/>
    <w:rsid w:val="00602801"/>
    <w:rsid w:val="00603785"/>
    <w:rsid w:val="00604036"/>
    <w:rsid w:val="0060471D"/>
    <w:rsid w:val="00623BD0"/>
    <w:rsid w:val="00637E41"/>
    <w:rsid w:val="0067714D"/>
    <w:rsid w:val="00692288"/>
    <w:rsid w:val="006A5A08"/>
    <w:rsid w:val="007054E8"/>
    <w:rsid w:val="0070561D"/>
    <w:rsid w:val="00723776"/>
    <w:rsid w:val="00735A49"/>
    <w:rsid w:val="00771107"/>
    <w:rsid w:val="007973FB"/>
    <w:rsid w:val="007A241A"/>
    <w:rsid w:val="007A35FF"/>
    <w:rsid w:val="007B7E66"/>
    <w:rsid w:val="007C2734"/>
    <w:rsid w:val="007C353F"/>
    <w:rsid w:val="007C3972"/>
    <w:rsid w:val="007D1B6F"/>
    <w:rsid w:val="007D3087"/>
    <w:rsid w:val="007E0CF2"/>
    <w:rsid w:val="007F38B1"/>
    <w:rsid w:val="00830813"/>
    <w:rsid w:val="00837217"/>
    <w:rsid w:val="00883492"/>
    <w:rsid w:val="00891C38"/>
    <w:rsid w:val="008966CC"/>
    <w:rsid w:val="008C456B"/>
    <w:rsid w:val="008C595C"/>
    <w:rsid w:val="008E2556"/>
    <w:rsid w:val="008E2DB4"/>
    <w:rsid w:val="008E4B86"/>
    <w:rsid w:val="008E560C"/>
    <w:rsid w:val="00913A73"/>
    <w:rsid w:val="009243BA"/>
    <w:rsid w:val="0093078C"/>
    <w:rsid w:val="00945991"/>
    <w:rsid w:val="00947598"/>
    <w:rsid w:val="0096526B"/>
    <w:rsid w:val="00967D73"/>
    <w:rsid w:val="00975D1E"/>
    <w:rsid w:val="00997D7D"/>
    <w:rsid w:val="009A39F3"/>
    <w:rsid w:val="009C28FD"/>
    <w:rsid w:val="009D6484"/>
    <w:rsid w:val="009E513F"/>
    <w:rsid w:val="009E7E90"/>
    <w:rsid w:val="009F6B95"/>
    <w:rsid w:val="00A15873"/>
    <w:rsid w:val="00A50B98"/>
    <w:rsid w:val="00A55ED4"/>
    <w:rsid w:val="00A601A1"/>
    <w:rsid w:val="00A62367"/>
    <w:rsid w:val="00A73BF1"/>
    <w:rsid w:val="00A740FA"/>
    <w:rsid w:val="00A84DD7"/>
    <w:rsid w:val="00A86518"/>
    <w:rsid w:val="00A915B9"/>
    <w:rsid w:val="00AB1C9B"/>
    <w:rsid w:val="00AB682A"/>
    <w:rsid w:val="00AB745B"/>
    <w:rsid w:val="00AC59B9"/>
    <w:rsid w:val="00AC6245"/>
    <w:rsid w:val="00AC6755"/>
    <w:rsid w:val="00AC7972"/>
    <w:rsid w:val="00AF0DC6"/>
    <w:rsid w:val="00B01E1B"/>
    <w:rsid w:val="00B037B5"/>
    <w:rsid w:val="00B26C4A"/>
    <w:rsid w:val="00B274B5"/>
    <w:rsid w:val="00B56DDB"/>
    <w:rsid w:val="00B66016"/>
    <w:rsid w:val="00B712A6"/>
    <w:rsid w:val="00BC15BD"/>
    <w:rsid w:val="00BD2DAD"/>
    <w:rsid w:val="00C06265"/>
    <w:rsid w:val="00C127C7"/>
    <w:rsid w:val="00C17AED"/>
    <w:rsid w:val="00C215DF"/>
    <w:rsid w:val="00C50D28"/>
    <w:rsid w:val="00C523F1"/>
    <w:rsid w:val="00C62FDB"/>
    <w:rsid w:val="00C84E29"/>
    <w:rsid w:val="00CA23E2"/>
    <w:rsid w:val="00CA6D52"/>
    <w:rsid w:val="00CB54DB"/>
    <w:rsid w:val="00CC5FA7"/>
    <w:rsid w:val="00CC604C"/>
    <w:rsid w:val="00CF6D84"/>
    <w:rsid w:val="00D024BC"/>
    <w:rsid w:val="00D15B5A"/>
    <w:rsid w:val="00D36C0E"/>
    <w:rsid w:val="00D603C6"/>
    <w:rsid w:val="00D73030"/>
    <w:rsid w:val="00D84DCF"/>
    <w:rsid w:val="00D86DC8"/>
    <w:rsid w:val="00DB3A16"/>
    <w:rsid w:val="00DB4AE9"/>
    <w:rsid w:val="00DC0BA4"/>
    <w:rsid w:val="00DE004F"/>
    <w:rsid w:val="00DE1B04"/>
    <w:rsid w:val="00DF1CF5"/>
    <w:rsid w:val="00DF30E0"/>
    <w:rsid w:val="00DF6A98"/>
    <w:rsid w:val="00DF7153"/>
    <w:rsid w:val="00E144AC"/>
    <w:rsid w:val="00E220FB"/>
    <w:rsid w:val="00E24E54"/>
    <w:rsid w:val="00E347CA"/>
    <w:rsid w:val="00E358C9"/>
    <w:rsid w:val="00E36FE5"/>
    <w:rsid w:val="00E46702"/>
    <w:rsid w:val="00E867B9"/>
    <w:rsid w:val="00E9785B"/>
    <w:rsid w:val="00F13C45"/>
    <w:rsid w:val="00F165C9"/>
    <w:rsid w:val="00F275AC"/>
    <w:rsid w:val="00F52367"/>
    <w:rsid w:val="00F64BA7"/>
    <w:rsid w:val="00F672BF"/>
    <w:rsid w:val="00F7427E"/>
    <w:rsid w:val="00FA19A3"/>
    <w:rsid w:val="00FA5AC2"/>
    <w:rsid w:val="00FB05D6"/>
    <w:rsid w:val="00FC0BA9"/>
    <w:rsid w:val="00FD09ED"/>
    <w:rsid w:val="01C4ECE0"/>
    <w:rsid w:val="046737B1"/>
    <w:rsid w:val="5D2FC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853AE"/>
  <w15:chartTrackingRefBased/>
  <w15:docId w15:val="{C6A18E71-4AAD-4545-B3F5-F71F168C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Verwijzingopmerking">
    <w:name w:val="annotation reference"/>
    <w:uiPriority w:val="99"/>
    <w:semiHidden/>
    <w:unhideWhenUsed/>
    <w:rsid w:val="009C28F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C28FD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9C28FD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C28FD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9C28FD"/>
    <w:rPr>
      <w:rFonts w:ascii="Arial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C2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9C28FD"/>
    <w:rPr>
      <w:rFonts w:ascii="Segoe UI" w:hAnsi="Segoe UI" w:cs="Segoe UI"/>
      <w:sz w:val="18"/>
      <w:szCs w:val="18"/>
      <w:lang w:eastAsia="en-US"/>
    </w:rPr>
  </w:style>
  <w:style w:type="paragraph" w:customStyle="1" w:styleId="paragraph">
    <w:name w:val="paragraph"/>
    <w:basedOn w:val="Standaard"/>
    <w:rsid w:val="00F672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normaltextrun">
    <w:name w:val="normaltextrun"/>
    <w:rsid w:val="00F672BF"/>
  </w:style>
  <w:style w:type="character" w:customStyle="1" w:styleId="eop">
    <w:name w:val="eop"/>
    <w:rsid w:val="00F672BF"/>
  </w:style>
  <w:style w:type="character" w:customStyle="1" w:styleId="spellingerror">
    <w:name w:val="spellingerror"/>
    <w:rsid w:val="00F672BF"/>
  </w:style>
  <w:style w:type="character" w:customStyle="1" w:styleId="contextualspellingandgrammarerror">
    <w:name w:val="contextualspellingandgrammarerror"/>
    <w:rsid w:val="00F67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06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6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3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8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6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60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02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7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0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1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6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9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8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7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6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3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0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0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46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64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8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5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8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1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0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7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5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6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1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07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46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0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40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5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6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9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0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0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9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0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4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9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65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7" ma:contentTypeDescription="Een nieuw document maken." ma:contentTypeScope="" ma:versionID="0f68ed45c25507020046cd58e7081853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ed2a775c62b2ef6a30ca6d924b06821c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d38e81-2dce-48e2-a4cf-6cf5e967729a}" ma:internalName="TaxCatchAll" ma:showField="CatchAllData" ma:web="2c4f0c93-2979-4f27-aab2-70de9593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f82ce1-f6df-49a5-8b49-cf8409a27aa4">
      <Terms xmlns="http://schemas.microsoft.com/office/infopath/2007/PartnerControls"/>
    </lcf76f155ced4ddcb4097134ff3c332f>
    <TaxCatchAll xmlns="2c4f0c93-2979-4f27-aab2-70de959323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F4DE3-94E4-4D40-8399-BE61EA73E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f0c93-2979-4f27-aab2-70de95932352"/>
    <ds:schemaRef ds:uri="c6f82ce1-f6df-49a5-8b49-cf8409a27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6220B3-67CB-4260-9FB2-450DF8EAFFB9}">
  <ds:schemaRefs>
    <ds:schemaRef ds:uri="http://schemas.microsoft.com/office/2006/metadata/properties"/>
    <ds:schemaRef ds:uri="http://schemas.microsoft.com/office/infopath/2007/PartnerControls"/>
    <ds:schemaRef ds:uri="c6f82ce1-f6df-49a5-8b49-cf8409a27aa4"/>
    <ds:schemaRef ds:uri="2c4f0c93-2979-4f27-aab2-70de95932352"/>
  </ds:schemaRefs>
</ds:datastoreItem>
</file>

<file path=customXml/itemProps3.xml><?xml version="1.0" encoding="utf-8"?>
<ds:datastoreItem xmlns:ds="http://schemas.openxmlformats.org/officeDocument/2006/customXml" ds:itemID="{66A523A2-0447-4B46-BE4C-C79268C780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1955</Words>
  <Characters>10757</Characters>
  <Application>Microsoft Office Word</Application>
  <DocSecurity>0</DocSecurity>
  <Lines>89</Lines>
  <Paragraphs>25</Paragraphs>
  <ScaleCrop>false</ScaleCrop>
  <Company>Helicon Opleidingen</Company>
  <LinksUpToDate>false</LinksUpToDate>
  <CharactersWithSpaces>12687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Jitse Noordermeer</dc:creator>
  <cp:keywords/>
  <cp:lastModifiedBy>Gerjan de Ruiter</cp:lastModifiedBy>
  <cp:revision>18</cp:revision>
  <dcterms:created xsi:type="dcterms:W3CDTF">2022-05-19T12:20:00Z</dcterms:created>
  <dcterms:modified xsi:type="dcterms:W3CDTF">2022-06-01T04:49:00Z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0x010100858E09137C68A74EA55321485504F917</vt:lpwstr>
  </property>
  <property fmtid="{D5CDD505-2E9C-101B-9397-08002B2CF9AE}" pid="3" name="_ExtendedDescription">
    <vt:lpwstr/>
  </property>
  <property fmtid="{D5CDD505-2E9C-101B-9397-08002B2CF9AE}" pid="4" name="TriggerFlowInfo">
    <vt:lpwstr/>
  </property>
  <property fmtid="{D5CDD505-2E9C-101B-9397-08002B2CF9AE}" pid="5" name="MediaServiceImageTags">
    <vt:lpwstr/>
  </property>
</Properties>
</file>